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19" w:rsidRPr="00FF2279" w:rsidRDefault="00661F51" w:rsidP="00661F51">
      <w:pPr>
        <w:pStyle w:val="Akapitzlist"/>
        <w:numPr>
          <w:ilvl w:val="0"/>
          <w:numId w:val="1"/>
        </w:numPr>
        <w:rPr>
          <w:u w:val="single"/>
        </w:rPr>
      </w:pPr>
      <w:r w:rsidRPr="00FF2279">
        <w:rPr>
          <w:b/>
          <w:u w:val="single"/>
        </w:rPr>
        <w:t>Wymuszanie przekierowania na podany adres po zalogowaniu</w:t>
      </w:r>
    </w:p>
    <w:p w:rsidR="00661F51" w:rsidRDefault="00661F51" w:rsidP="00661F51">
      <w:pPr>
        <w:jc w:val="both"/>
      </w:pPr>
      <w:r>
        <w:t>Domyślnie po zalogowaniu jesteśmy przekierowywani na stronę z której weszliśmy na stronę logowania. Możemy to zmienić, abyśmy zawsze po zalogowaniu byli przenoszeni na podaną przez nas stronę (w przykładzie jesteśmy przenoszeni na stronę główną projektu).</w:t>
      </w:r>
    </w:p>
    <w:p w:rsidR="00661F51" w:rsidRDefault="00661F51" w:rsidP="00661F51">
      <w:pPr>
        <w:pStyle w:val="Akapitzlist"/>
        <w:numPr>
          <w:ilvl w:val="0"/>
          <w:numId w:val="2"/>
        </w:numPr>
        <w:jc w:val="both"/>
      </w:pPr>
      <w:r>
        <w:t>Do pliku z kodem .</w:t>
      </w:r>
      <w:proofErr w:type="spellStart"/>
      <w:r>
        <w:t>aspx.cs</w:t>
      </w:r>
      <w:proofErr w:type="spellEnd"/>
      <w:r>
        <w:t xml:space="preserve"> dopisujemy fragment kodu wyróżniony żółtym kolorem:</w:t>
      </w:r>
    </w:p>
    <w:p w:rsidR="00661F51" w:rsidRDefault="00661F51" w:rsidP="00661F51">
      <w:pPr>
        <w:pStyle w:val="Akapitzlist"/>
        <w:jc w:val="both"/>
      </w:pPr>
    </w:p>
    <w:p w:rsidR="00661F51" w:rsidRP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2B91AF"/>
          <w:sz w:val="20"/>
          <w:szCs w:val="20"/>
          <w:lang w:val="en-US"/>
        </w:rPr>
      </w:pPr>
      <w:r w:rsidRPr="00661F5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public</w:t>
      </w: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661F5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partial</w:t>
      </w: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661F5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class</w:t>
      </w: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661F51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login</w:t>
      </w: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: System.Web.UI.</w:t>
      </w:r>
      <w:r w:rsidRPr="00661F51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Page</w:t>
      </w:r>
    </w:p>
    <w:p w:rsidR="00661F51" w:rsidRP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>{</w:t>
      </w:r>
    </w:p>
    <w:p w:rsidR="00661F51" w:rsidRP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661F5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protected</w:t>
      </w: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  <w:r w:rsidRPr="00661F5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void</w:t>
      </w: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Page_Load(</w:t>
      </w:r>
      <w:r w:rsidRPr="00661F51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object</w:t>
      </w: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sender, </w:t>
      </w:r>
      <w:r w:rsidRPr="00661F51">
        <w:rPr>
          <w:rFonts w:ascii="Courier New" w:hAnsi="Courier New" w:cs="Courier New"/>
          <w:noProof/>
          <w:color w:val="2B91AF"/>
          <w:sz w:val="20"/>
          <w:szCs w:val="20"/>
          <w:lang w:val="en-US"/>
        </w:rPr>
        <w:t>EventArgs</w:t>
      </w: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e)</w:t>
      </w:r>
    </w:p>
    <w:p w:rsidR="00661F51" w:rsidRP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   {</w:t>
      </w:r>
    </w:p>
    <w:p w:rsidR="00661F51" w:rsidRP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661F51" w:rsidRP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   }</w:t>
      </w:r>
    </w:p>
    <w:p w:rsidR="00661F51" w:rsidRP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</w:p>
    <w:p w:rsidR="00661F51" w:rsidRP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  <w:lang w:val="en-US"/>
        </w:rPr>
      </w:pP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661F51">
        <w:rPr>
          <w:rFonts w:ascii="Courier New" w:hAnsi="Courier New" w:cs="Courier New"/>
          <w:noProof/>
          <w:color w:val="0000FF"/>
          <w:sz w:val="20"/>
          <w:szCs w:val="20"/>
          <w:highlight w:val="yellow"/>
          <w:lang w:val="en-US"/>
        </w:rPr>
        <w:t>protected</w:t>
      </w:r>
      <w:r w:rsidRPr="00661F51">
        <w:rPr>
          <w:rFonts w:ascii="Courier New" w:hAnsi="Courier New" w:cs="Courier New"/>
          <w:noProof/>
          <w:sz w:val="20"/>
          <w:szCs w:val="20"/>
          <w:highlight w:val="yellow"/>
          <w:lang w:val="en-US"/>
        </w:rPr>
        <w:t xml:space="preserve"> </w:t>
      </w:r>
      <w:r w:rsidRPr="00661F51">
        <w:rPr>
          <w:rFonts w:ascii="Courier New" w:hAnsi="Courier New" w:cs="Courier New"/>
          <w:noProof/>
          <w:color w:val="0000FF"/>
          <w:sz w:val="20"/>
          <w:szCs w:val="20"/>
          <w:highlight w:val="yellow"/>
          <w:lang w:val="en-US"/>
        </w:rPr>
        <w:t>void</w:t>
      </w:r>
      <w:r w:rsidRPr="00661F51">
        <w:rPr>
          <w:rFonts w:ascii="Courier New" w:hAnsi="Courier New" w:cs="Courier New"/>
          <w:noProof/>
          <w:sz w:val="20"/>
          <w:szCs w:val="20"/>
          <w:highlight w:val="yellow"/>
          <w:lang w:val="en-US"/>
        </w:rPr>
        <w:t xml:space="preserve"> Login1_LoggedIn(</w:t>
      </w:r>
      <w:r w:rsidRPr="00661F51">
        <w:rPr>
          <w:rFonts w:ascii="Courier New" w:hAnsi="Courier New" w:cs="Courier New"/>
          <w:noProof/>
          <w:color w:val="0000FF"/>
          <w:sz w:val="20"/>
          <w:szCs w:val="20"/>
          <w:highlight w:val="yellow"/>
          <w:lang w:val="en-US"/>
        </w:rPr>
        <w:t>object</w:t>
      </w:r>
      <w:r w:rsidRPr="00661F51">
        <w:rPr>
          <w:rFonts w:ascii="Courier New" w:hAnsi="Courier New" w:cs="Courier New"/>
          <w:noProof/>
          <w:sz w:val="20"/>
          <w:szCs w:val="20"/>
          <w:highlight w:val="yellow"/>
          <w:lang w:val="en-US"/>
        </w:rPr>
        <w:t xml:space="preserve"> sender, </w:t>
      </w:r>
      <w:r w:rsidRPr="00661F51">
        <w:rPr>
          <w:rFonts w:ascii="Courier New" w:hAnsi="Courier New" w:cs="Courier New"/>
          <w:noProof/>
          <w:color w:val="2B91AF"/>
          <w:sz w:val="20"/>
          <w:szCs w:val="20"/>
          <w:highlight w:val="yellow"/>
          <w:lang w:val="en-US"/>
        </w:rPr>
        <w:t>EventArgs</w:t>
      </w:r>
      <w:r w:rsidRPr="00661F51">
        <w:rPr>
          <w:rFonts w:ascii="Courier New" w:hAnsi="Courier New" w:cs="Courier New"/>
          <w:noProof/>
          <w:sz w:val="20"/>
          <w:szCs w:val="20"/>
          <w:highlight w:val="yellow"/>
          <w:lang w:val="en-US"/>
        </w:rPr>
        <w:t xml:space="preserve"> e)</w:t>
      </w:r>
    </w:p>
    <w:p w:rsid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 w:rsidRPr="00661F51">
        <w:rPr>
          <w:rFonts w:ascii="Courier New" w:hAnsi="Courier New" w:cs="Courier New"/>
          <w:noProof/>
          <w:sz w:val="20"/>
          <w:szCs w:val="20"/>
          <w:lang w:val="en-US"/>
        </w:rPr>
        <w:t xml:space="preserve">    </w:t>
      </w:r>
      <w:r w:rsidRPr="00661F51">
        <w:rPr>
          <w:rFonts w:ascii="Courier New" w:hAnsi="Courier New" w:cs="Courier New"/>
          <w:noProof/>
          <w:sz w:val="20"/>
          <w:szCs w:val="20"/>
          <w:highlight w:val="yellow"/>
        </w:rPr>
        <w:t>{</w:t>
      </w:r>
    </w:p>
    <w:p w:rsid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</w:t>
      </w:r>
      <w:r w:rsidRPr="00661F51">
        <w:rPr>
          <w:rFonts w:ascii="Courier New" w:hAnsi="Courier New" w:cs="Courier New"/>
          <w:noProof/>
          <w:sz w:val="20"/>
          <w:szCs w:val="20"/>
          <w:highlight w:val="yellow"/>
        </w:rPr>
        <w:t>Response.Redirect(</w:t>
      </w:r>
      <w:r w:rsidRPr="00661F51">
        <w:rPr>
          <w:rFonts w:ascii="Courier New" w:hAnsi="Courier New" w:cs="Courier New"/>
          <w:noProof/>
          <w:color w:val="A31515"/>
          <w:sz w:val="20"/>
          <w:szCs w:val="20"/>
          <w:highlight w:val="yellow"/>
        </w:rPr>
        <w:t>"./"</w:t>
      </w:r>
      <w:r w:rsidRPr="00661F51">
        <w:rPr>
          <w:rFonts w:ascii="Courier New" w:hAnsi="Courier New" w:cs="Courier New"/>
          <w:noProof/>
          <w:sz w:val="20"/>
          <w:szCs w:val="20"/>
          <w:highlight w:val="yellow"/>
        </w:rPr>
        <w:t>);</w:t>
      </w:r>
    </w:p>
    <w:p w:rsid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 w:rsidRPr="00661F51">
        <w:rPr>
          <w:rFonts w:ascii="Courier New" w:hAnsi="Courier New" w:cs="Courier New"/>
          <w:noProof/>
          <w:sz w:val="20"/>
          <w:szCs w:val="20"/>
          <w:highlight w:val="yellow"/>
        </w:rPr>
        <w:t>}</w:t>
      </w:r>
    </w:p>
    <w:p w:rsid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661F51" w:rsidRP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</w:rPr>
      </w:pPr>
    </w:p>
    <w:p w:rsidR="00661F51" w:rsidRPr="00FB66B2" w:rsidRDefault="00661F51" w:rsidP="00661F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noProof/>
          <w:szCs w:val="20"/>
        </w:rPr>
      </w:pPr>
      <w:r w:rsidRPr="00FB66B2">
        <w:rPr>
          <w:rFonts w:cstheme="minorHAnsi"/>
          <w:noProof/>
          <w:szCs w:val="20"/>
        </w:rPr>
        <w:t xml:space="preserve">Do kodu kontrolki </w:t>
      </w:r>
      <w:r w:rsidRPr="00FB66B2">
        <w:rPr>
          <w:rFonts w:ascii="Courier New" w:hAnsi="Courier New" w:cs="Courier New"/>
          <w:noProof/>
          <w:color w:val="0000FF"/>
          <w:szCs w:val="20"/>
        </w:rPr>
        <w:t>&lt;</w:t>
      </w:r>
      <w:r w:rsidRPr="00FB66B2">
        <w:rPr>
          <w:rFonts w:ascii="Courier New" w:hAnsi="Courier New" w:cs="Courier New"/>
          <w:noProof/>
          <w:color w:val="A31515"/>
          <w:szCs w:val="20"/>
        </w:rPr>
        <w:t>asp</w:t>
      </w:r>
      <w:r w:rsidRPr="00FB66B2">
        <w:rPr>
          <w:rFonts w:ascii="Courier New" w:hAnsi="Courier New" w:cs="Courier New"/>
          <w:noProof/>
          <w:color w:val="0000FF"/>
          <w:szCs w:val="20"/>
        </w:rPr>
        <w:t>:</w:t>
      </w:r>
      <w:r w:rsidRPr="00FB66B2">
        <w:rPr>
          <w:rFonts w:ascii="Courier New" w:hAnsi="Courier New" w:cs="Courier New"/>
          <w:noProof/>
          <w:color w:val="A31515"/>
          <w:szCs w:val="20"/>
        </w:rPr>
        <w:t>Login</w:t>
      </w:r>
      <w:r w:rsidRPr="00FB66B2">
        <w:rPr>
          <w:rFonts w:cstheme="minorHAnsi"/>
          <w:noProof/>
          <w:szCs w:val="20"/>
        </w:rPr>
        <w:t xml:space="preserve"> tuż przed &gt; dopisujemy:</w:t>
      </w:r>
    </w:p>
    <w:p w:rsid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661F51" w:rsidRP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>OnLoggedIn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="Login1_LoggedIn"</w:t>
      </w:r>
    </w:p>
    <w:p w:rsidR="00661F51" w:rsidRDefault="00661F51" w:rsidP="00661F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915D8E" w:rsidRPr="00FF2279" w:rsidRDefault="00894B1B" w:rsidP="00915D8E">
      <w:pPr>
        <w:pStyle w:val="Akapitzlist"/>
        <w:numPr>
          <w:ilvl w:val="0"/>
          <w:numId w:val="1"/>
        </w:numPr>
        <w:rPr>
          <w:b/>
          <w:noProof/>
          <w:u w:val="single"/>
        </w:rPr>
      </w:pPr>
      <w:r w:rsidRPr="00FF2279">
        <w:rPr>
          <w:b/>
          <w:noProof/>
          <w:u w:val="single"/>
        </w:rPr>
        <w:t>Własna t</w:t>
      </w:r>
      <w:r w:rsidR="00915D8E" w:rsidRPr="00FF2279">
        <w:rPr>
          <w:b/>
          <w:noProof/>
          <w:u w:val="single"/>
        </w:rPr>
        <w:t>reść e-maila wysyłanego, gdy zapomnimy hasła</w:t>
      </w:r>
    </w:p>
    <w:p w:rsidR="00894B1B" w:rsidRDefault="00894B1B" w:rsidP="00894B1B">
      <w:pPr>
        <w:rPr>
          <w:noProof/>
        </w:rPr>
      </w:pPr>
      <w:r>
        <w:rPr>
          <w:noProof/>
        </w:rPr>
        <w:t>Musimy stworzyć plik tekstowy z szablonem tekstu. Przykładowy szablon:</w:t>
      </w:r>
    </w:p>
    <w:p w:rsidR="00894B1B" w:rsidRDefault="00894B1B" w:rsidP="00894B1B">
      <w:pPr>
        <w:rPr>
          <w:noProof/>
        </w:rPr>
      </w:pPr>
      <w:r>
        <w:rPr>
          <w:noProof/>
        </w:rPr>
        <w:t>Nowe hasło dla &lt;%UserName%&gt; to &lt;%Password%&gt;.</w:t>
      </w:r>
    </w:p>
    <w:p w:rsidR="00894B1B" w:rsidRPr="00894B1B" w:rsidRDefault="00894B1B" w:rsidP="00894B1B">
      <w:pPr>
        <w:rPr>
          <w:noProof/>
        </w:rPr>
      </w:pPr>
      <w:r>
        <w:rPr>
          <w:noProof/>
        </w:rPr>
        <w:t>&lt;%UserName%&gt;</w:t>
      </w:r>
      <w:r>
        <w:rPr>
          <w:noProof/>
        </w:rPr>
        <w:t xml:space="preserve"> - tu zostanie wstawiona nazwa użytkownika</w:t>
      </w:r>
    </w:p>
    <w:p w:rsidR="00661F51" w:rsidRDefault="00894B1B" w:rsidP="00661F51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&lt;%Password%&gt;</w:t>
      </w:r>
      <w:r>
        <w:rPr>
          <w:noProof/>
        </w:rPr>
        <w:t xml:space="preserve"> - tu zostanie wstawione wygenerowane nowe hasło</w:t>
      </w:r>
    </w:p>
    <w:p w:rsidR="00894B1B" w:rsidRDefault="00894B1B" w:rsidP="00661F51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:rsidR="00894B1B" w:rsidRPr="00FF2279" w:rsidRDefault="00894B1B" w:rsidP="00894B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rPr>
          <w:b/>
        </w:rPr>
        <w:t>Konfiguracja wymagań podczas rejestracji użytkownika</w:t>
      </w:r>
      <w:r w:rsidR="00D869E9">
        <w:rPr>
          <w:b/>
        </w:rPr>
        <w:t xml:space="preserve"> (konfiguracja dostawcy członkostwa)</w:t>
      </w:r>
    </w:p>
    <w:p w:rsidR="00FF2279" w:rsidRDefault="00FF2279" w:rsidP="00FF2279">
      <w:pPr>
        <w:autoSpaceDE w:val="0"/>
        <w:autoSpaceDN w:val="0"/>
        <w:adjustRightInd w:val="0"/>
        <w:spacing w:after="0" w:line="240" w:lineRule="auto"/>
      </w:pPr>
    </w:p>
    <w:p w:rsidR="00FF2279" w:rsidRDefault="00FF2279" w:rsidP="00FF22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Edytujemy plik </w:t>
      </w:r>
      <w:proofErr w:type="spellStart"/>
      <w:r>
        <w:t>web.config</w:t>
      </w:r>
      <w:proofErr w:type="spellEnd"/>
      <w:r>
        <w:t xml:space="preserve">. Pod sekcją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system.web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  <w:r w:rsidR="00D869E9"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 w:rsidR="00D869E9">
        <w:t>do</w:t>
      </w:r>
      <w:r w:rsidR="00D869E9">
        <w:t>pisujemy kod: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</w:pP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roleManager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enabled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true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/&gt;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membership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providers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remove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AspNetSqlMembershipProvider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/&gt;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add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AspNetSqlMembershipProvider</w:t>
      </w:r>
      <w:r>
        <w:rPr>
          <w:rFonts w:ascii="Courier New" w:hAnsi="Courier New" w:cs="Courier New"/>
          <w:noProof/>
          <w:sz w:val="20"/>
          <w:szCs w:val="20"/>
        </w:rPr>
        <w:t>"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type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System.Web.Security.SqlMembershipProvider, System.Web, Version=2.0.0.0, Culture=neutral, PublicKeyToken=b03f5f7f11d50a3a</w:t>
      </w:r>
      <w:r>
        <w:rPr>
          <w:rFonts w:ascii="Courier New" w:hAnsi="Courier New" w:cs="Courier New"/>
          <w:noProof/>
          <w:sz w:val="20"/>
          <w:szCs w:val="20"/>
        </w:rPr>
        <w:t>"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connectionStringName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LocalSqlServer</w:t>
      </w:r>
      <w:r>
        <w:rPr>
          <w:rFonts w:ascii="Courier New" w:hAnsi="Courier New" w:cs="Courier New"/>
          <w:noProof/>
          <w:sz w:val="20"/>
          <w:szCs w:val="20"/>
        </w:rPr>
        <w:t>"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requiresQuestionAndAnswer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false</w:t>
      </w:r>
      <w:r>
        <w:rPr>
          <w:rFonts w:ascii="Courier New" w:hAnsi="Courier New" w:cs="Courier New"/>
          <w:noProof/>
          <w:sz w:val="20"/>
          <w:szCs w:val="20"/>
        </w:rPr>
        <w:t>"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requiresUniqueEmail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true</w:t>
      </w:r>
      <w:r>
        <w:rPr>
          <w:rFonts w:ascii="Courier New" w:hAnsi="Courier New" w:cs="Courier New"/>
          <w:noProof/>
          <w:sz w:val="20"/>
          <w:szCs w:val="20"/>
        </w:rPr>
        <w:t>"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minRequiredPasswordLength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6</w:t>
      </w:r>
      <w:r>
        <w:rPr>
          <w:rFonts w:ascii="Courier New" w:hAnsi="Courier New" w:cs="Courier New"/>
          <w:noProof/>
          <w:sz w:val="20"/>
          <w:szCs w:val="20"/>
        </w:rPr>
        <w:t>"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minRequiredNonalphanumericCharacters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0</w:t>
      </w:r>
      <w:r>
        <w:rPr>
          <w:rFonts w:ascii="Courier New" w:hAnsi="Courier New" w:cs="Courier New"/>
          <w:noProof/>
          <w:sz w:val="20"/>
          <w:szCs w:val="20"/>
        </w:rPr>
        <w:t>"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/&gt;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providers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membership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D869E9" w:rsidRPr="001C2BBE" w:rsidRDefault="00D869E9" w:rsidP="00D869E9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noProof/>
          <w:color w:val="FF0000"/>
          <w:sz w:val="20"/>
          <w:szCs w:val="20"/>
        </w:rPr>
        <w:lastRenderedPageBreak/>
        <w:t>requiresQuestionAndAnswer</w:t>
      </w:r>
      <w:r w:rsidR="001C2BBE">
        <w:rPr>
          <w:rFonts w:ascii="Courier New" w:hAnsi="Courier New" w:cs="Courier New"/>
          <w:noProof/>
          <w:color w:val="FF0000"/>
          <w:sz w:val="20"/>
          <w:szCs w:val="20"/>
        </w:rPr>
        <w:t xml:space="preserve"> </w:t>
      </w:r>
      <w:r w:rsidR="001C2BBE" w:rsidRPr="001C2BBE">
        <w:t xml:space="preserve">– </w:t>
      </w:r>
      <w:r w:rsidR="001C2BBE">
        <w:t>czy wymagać pytania i odpowiedzi</w:t>
      </w:r>
    </w:p>
    <w:p w:rsidR="00D869E9" w:rsidRDefault="00D869E9" w:rsidP="00D869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FF0000"/>
          <w:sz w:val="20"/>
          <w:szCs w:val="20"/>
        </w:rPr>
      </w:pPr>
      <w:r>
        <w:rPr>
          <w:rFonts w:ascii="Courier New" w:hAnsi="Courier New" w:cs="Courier New"/>
          <w:noProof/>
          <w:color w:val="FF0000"/>
          <w:sz w:val="20"/>
          <w:szCs w:val="20"/>
        </w:rPr>
        <w:t>requiresUniqueEmail</w:t>
      </w:r>
      <w:r w:rsidR="001C2BBE">
        <w:rPr>
          <w:rFonts w:ascii="Courier New" w:hAnsi="Courier New" w:cs="Courier New"/>
          <w:noProof/>
          <w:color w:val="FF0000"/>
          <w:sz w:val="20"/>
          <w:szCs w:val="20"/>
        </w:rPr>
        <w:t xml:space="preserve"> </w:t>
      </w:r>
      <w:r w:rsidR="001C2BBE" w:rsidRPr="001C2BBE">
        <w:t>– czy wymagać unikalnego adresu e-mail</w:t>
      </w:r>
    </w:p>
    <w:p w:rsidR="001C2BBE" w:rsidRPr="001C2BBE" w:rsidRDefault="001C2BBE" w:rsidP="00D869E9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noProof/>
          <w:color w:val="FF0000"/>
          <w:sz w:val="20"/>
          <w:szCs w:val="20"/>
        </w:rPr>
        <w:t>minRequiredPasswordLength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 xml:space="preserve"> </w:t>
      </w:r>
      <w:r w:rsidRPr="001C2BBE">
        <w:t>– minimalna długość hasła</w:t>
      </w:r>
    </w:p>
    <w:p w:rsidR="001C2BBE" w:rsidRDefault="001C2BBE" w:rsidP="00D869E9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  <w:noProof/>
          <w:color w:val="FF0000"/>
          <w:sz w:val="20"/>
          <w:szCs w:val="20"/>
        </w:rPr>
        <w:t>minRequiredNonalphanumericCharacters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 xml:space="preserve"> </w:t>
      </w:r>
      <w:r w:rsidRPr="001C2BBE">
        <w:t>– minimalna ilość znaków niealfanumerycznych w haśle</w:t>
      </w:r>
      <w:bookmarkStart w:id="0" w:name="_GoBack"/>
      <w:bookmarkEnd w:id="0"/>
    </w:p>
    <w:sectPr w:rsidR="001C2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93A9D"/>
    <w:multiLevelType w:val="hybridMultilevel"/>
    <w:tmpl w:val="C6123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43870"/>
    <w:multiLevelType w:val="hybridMultilevel"/>
    <w:tmpl w:val="93E2C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26685"/>
    <w:multiLevelType w:val="hybridMultilevel"/>
    <w:tmpl w:val="838619F6"/>
    <w:lvl w:ilvl="0" w:tplc="7FE28F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82609"/>
    <w:multiLevelType w:val="hybridMultilevel"/>
    <w:tmpl w:val="BBDEA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51"/>
    <w:rsid w:val="00162519"/>
    <w:rsid w:val="001C2BBE"/>
    <w:rsid w:val="00661F51"/>
    <w:rsid w:val="00854BEA"/>
    <w:rsid w:val="00894B1B"/>
    <w:rsid w:val="00915D8E"/>
    <w:rsid w:val="00D869E9"/>
    <w:rsid w:val="00FB66B2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Szatkowscy</dc:creator>
  <cp:lastModifiedBy>Szatkowscy</cp:lastModifiedBy>
  <cp:revision>6</cp:revision>
  <dcterms:created xsi:type="dcterms:W3CDTF">2011-05-07T11:24:00Z</dcterms:created>
  <dcterms:modified xsi:type="dcterms:W3CDTF">2011-05-08T12:50:00Z</dcterms:modified>
</cp:coreProperties>
</file>