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72" w:rsidRPr="00AA37F1" w:rsidRDefault="00643FDC">
      <w:pPr>
        <w:rPr>
          <w:b/>
          <w:i/>
          <w:sz w:val="28"/>
          <w:szCs w:val="28"/>
          <w:u w:val="single"/>
          <w:lang w:val="en-US"/>
        </w:rPr>
      </w:pPr>
      <w:r w:rsidRPr="00AA37F1">
        <w:rPr>
          <w:b/>
          <w:i/>
          <w:sz w:val="28"/>
          <w:szCs w:val="28"/>
          <w:u w:val="single"/>
          <w:lang w:val="en-US"/>
        </w:rPr>
        <w:t xml:space="preserve">TI2 - </w:t>
      </w:r>
      <w:proofErr w:type="spellStart"/>
      <w:r w:rsidR="00AD3E27" w:rsidRPr="00AA37F1">
        <w:rPr>
          <w:b/>
          <w:i/>
          <w:sz w:val="28"/>
          <w:szCs w:val="28"/>
          <w:u w:val="single"/>
          <w:lang w:val="en-US"/>
        </w:rPr>
        <w:t>Kontrolka</w:t>
      </w:r>
      <w:proofErr w:type="spellEnd"/>
      <w:r w:rsidR="00AD3E27" w:rsidRPr="00AA37F1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AD3E27" w:rsidRPr="00AA37F1">
        <w:rPr>
          <w:b/>
          <w:i/>
          <w:sz w:val="28"/>
          <w:szCs w:val="28"/>
          <w:u w:val="single"/>
          <w:lang w:val="en-US"/>
        </w:rPr>
        <w:t>DetailsView</w:t>
      </w:r>
      <w:proofErr w:type="spellEnd"/>
    </w:p>
    <w:p w:rsidR="0060771B" w:rsidRPr="0060771B" w:rsidRDefault="0060771B" w:rsidP="00643FDC">
      <w:pPr>
        <w:rPr>
          <w:i/>
          <w:lang w:val="en-US"/>
        </w:rPr>
      </w:pPr>
      <w:r w:rsidRPr="0060771B">
        <w:rPr>
          <w:i/>
          <w:lang w:val="en-US"/>
        </w:rPr>
        <w:t>File-&gt;New-&gt;Web Site-&gt;ASP.NET Web Site</w:t>
      </w:r>
    </w:p>
    <w:p w:rsidR="00643FDC" w:rsidRDefault="00643FDC" w:rsidP="00643FDC">
      <w:r>
        <w:t xml:space="preserve">Kontrolka </w:t>
      </w:r>
      <w:proofErr w:type="spellStart"/>
      <w:r>
        <w:t>DetalisView</w:t>
      </w:r>
      <w:proofErr w:type="spellEnd"/>
      <w:r>
        <w:t xml:space="preserve"> służy do wyświetlania informacji </w:t>
      </w:r>
      <w:r w:rsidR="00EF6B63">
        <w:t>tylko z jednego rekordu w danym momencie. Jest związana z jednym wierszem z tabeli.</w:t>
      </w:r>
      <w:r w:rsidR="00560195">
        <w:t xml:space="preserve"> </w:t>
      </w:r>
      <w:r>
        <w:t>Pozwala ona na usuwanie, edycję, a także na dodawanie nowych rekordów.</w:t>
      </w:r>
    </w:p>
    <w:p w:rsidR="00055FA6" w:rsidRPr="00AA37F1" w:rsidRDefault="00055FA6" w:rsidP="008140A9">
      <w:pPr>
        <w:pStyle w:val="Akapitzlist"/>
        <w:rPr>
          <w:sz w:val="26"/>
          <w:szCs w:val="26"/>
          <w:u w:val="single"/>
        </w:rPr>
      </w:pPr>
      <w:r w:rsidRPr="00AA37F1">
        <w:rPr>
          <w:b/>
          <w:sz w:val="26"/>
          <w:szCs w:val="26"/>
          <w:u w:val="single"/>
        </w:rPr>
        <w:t xml:space="preserve">Tworzenie przykładowej bazy danych </w:t>
      </w:r>
      <w:r w:rsidR="00643FDC" w:rsidRPr="00AA37F1">
        <w:rPr>
          <w:b/>
          <w:sz w:val="26"/>
          <w:szCs w:val="26"/>
          <w:u w:val="single"/>
        </w:rPr>
        <w:t>w</w:t>
      </w:r>
      <w:r w:rsidRPr="00AA37F1">
        <w:rPr>
          <w:b/>
          <w:sz w:val="26"/>
          <w:szCs w:val="26"/>
          <w:u w:val="single"/>
        </w:rPr>
        <w:t xml:space="preserve"> Accessie</w:t>
      </w:r>
      <w:r w:rsidR="00643FDC" w:rsidRPr="00AA37F1">
        <w:rPr>
          <w:b/>
          <w:sz w:val="26"/>
          <w:szCs w:val="26"/>
          <w:u w:val="single"/>
        </w:rPr>
        <w:br/>
      </w:r>
    </w:p>
    <w:p w:rsidR="00B90D1C" w:rsidRPr="0060771B" w:rsidRDefault="001139EA">
      <w:r>
        <w:rPr>
          <w:noProof/>
          <w:lang w:eastAsia="pl-PL"/>
        </w:rPr>
        <w:drawing>
          <wp:inline distT="0" distB="0" distL="0" distR="0">
            <wp:extent cx="5753100" cy="122872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771B">
        <w:br/>
        <w:t xml:space="preserve"> </w:t>
      </w:r>
      <w:r w:rsidR="0060771B">
        <w:rPr>
          <w:b/>
        </w:rPr>
        <w:t>//</w:t>
      </w:r>
      <w:r w:rsidR="00462C91" w:rsidRPr="00462C91">
        <w:t>zapis</w:t>
      </w:r>
      <w:r w:rsidR="00071585">
        <w:t>ać</w:t>
      </w:r>
      <w:r w:rsidR="00462C91" w:rsidRPr="00462C91">
        <w:t xml:space="preserve"> jako Baza Danych programu Access</w:t>
      </w:r>
      <w:r w:rsidR="00462C91">
        <w:t xml:space="preserve"> 2002-2003 w katalogu </w:t>
      </w:r>
      <w:proofErr w:type="spellStart"/>
      <w:r w:rsidR="0060771B">
        <w:t>App_data</w:t>
      </w:r>
      <w:proofErr w:type="spellEnd"/>
      <w:r w:rsidR="0060771B">
        <w:t xml:space="preserve"> utworzonego w momencie uruchomienia nowej strony (</w:t>
      </w:r>
      <w:proofErr w:type="spellStart"/>
      <w:r w:rsidR="0060771B">
        <w:t>New-&gt;Web</w:t>
      </w:r>
      <w:proofErr w:type="spellEnd"/>
      <w:r w:rsidR="0060771B">
        <w:t xml:space="preserve"> </w:t>
      </w:r>
      <w:proofErr w:type="spellStart"/>
      <w:r w:rsidR="0060771B">
        <w:t>Site</w:t>
      </w:r>
      <w:proofErr w:type="spellEnd"/>
      <w:r w:rsidR="0060771B">
        <w:t xml:space="preserve">). </w:t>
      </w:r>
      <w:r w:rsidR="00462C91">
        <w:br/>
      </w:r>
      <w:r w:rsidR="0060771B">
        <w:t xml:space="preserve">W oknie </w:t>
      </w:r>
      <w:proofErr w:type="spellStart"/>
      <w:r w:rsidR="0060771B">
        <w:t>Solution</w:t>
      </w:r>
      <w:proofErr w:type="spellEnd"/>
      <w:r w:rsidR="0060771B">
        <w:t xml:space="preserve"> Explorer (prawa strona edytora) odśwież</w:t>
      </w:r>
      <w:r w:rsidR="00071585">
        <w:t>yć</w:t>
      </w:r>
      <w:r w:rsidR="0060771B">
        <w:t xml:space="preserve"> </w:t>
      </w:r>
      <w:proofErr w:type="spellStart"/>
      <w:r w:rsidR="0060771B">
        <w:t>App_Data</w:t>
      </w:r>
      <w:proofErr w:type="spellEnd"/>
      <w:r w:rsidR="0060771B">
        <w:t xml:space="preserve"> poprzez kliknięcie </w:t>
      </w:r>
      <w:proofErr w:type="spellStart"/>
      <w:r w:rsidR="0060771B">
        <w:t>Refresh</w:t>
      </w:r>
      <w:proofErr w:type="spellEnd"/>
      <w:r w:rsidR="0060771B">
        <w:t xml:space="preserve"> Folder (prawy przycisk myszy)</w:t>
      </w:r>
    </w:p>
    <w:p w:rsidR="00055FA6" w:rsidRPr="00AA37F1" w:rsidRDefault="00055FA6" w:rsidP="008140A9">
      <w:pPr>
        <w:pStyle w:val="Akapitzlist"/>
        <w:rPr>
          <w:b/>
          <w:sz w:val="26"/>
          <w:szCs w:val="26"/>
          <w:u w:val="single"/>
        </w:rPr>
      </w:pPr>
      <w:proofErr w:type="spellStart"/>
      <w:r w:rsidRPr="00AA37F1">
        <w:rPr>
          <w:b/>
          <w:sz w:val="26"/>
          <w:szCs w:val="26"/>
          <w:u w:val="single"/>
        </w:rPr>
        <w:t>GridView</w:t>
      </w:r>
      <w:proofErr w:type="spellEnd"/>
    </w:p>
    <w:p w:rsidR="005F246A" w:rsidRDefault="00643FDC" w:rsidP="00643FDC">
      <w:r>
        <w:rPr>
          <w:b/>
        </w:rPr>
        <w:br/>
      </w:r>
      <w:r w:rsidR="00560195">
        <w:t xml:space="preserve">Kontrolka </w:t>
      </w:r>
      <w:proofErr w:type="spellStart"/>
      <w:r w:rsidR="00560195">
        <w:t>GridView</w:t>
      </w:r>
      <w:proofErr w:type="spellEnd"/>
      <w:r w:rsidR="00560195">
        <w:t xml:space="preserve"> wyświetla wszystkie wiersze</w:t>
      </w:r>
      <w:r w:rsidR="00071585">
        <w:t xml:space="preserve"> jednocześnie z</w:t>
      </w:r>
      <w:r w:rsidR="00560195">
        <w:t xml:space="preserve"> określonej tabeli.</w:t>
      </w:r>
      <w:r w:rsidR="00462C91">
        <w:t xml:space="preserve"> Zostanie ona zastosowana w połączeniu z </w:t>
      </w:r>
      <w:proofErr w:type="spellStart"/>
      <w:r w:rsidR="00462C91">
        <w:t>Detail</w:t>
      </w:r>
      <w:r w:rsidR="00EF6B63">
        <w:t>s</w:t>
      </w:r>
      <w:r w:rsidR="00462C91">
        <w:t>View</w:t>
      </w:r>
      <w:proofErr w:type="spellEnd"/>
      <w:r w:rsidR="00462C91">
        <w:t xml:space="preserve">. </w:t>
      </w:r>
      <w:proofErr w:type="spellStart"/>
      <w:r w:rsidR="00462C91">
        <w:t>GridView</w:t>
      </w:r>
      <w:proofErr w:type="spellEnd"/>
      <w:r w:rsidR="00462C91">
        <w:t xml:space="preserve"> posłuży do wyświetlenia wszystkich rekordów danej tabeli, </w:t>
      </w:r>
      <w:proofErr w:type="spellStart"/>
      <w:r w:rsidR="00462C91">
        <w:t>DetailsView</w:t>
      </w:r>
      <w:proofErr w:type="spellEnd"/>
      <w:r w:rsidR="00462C91">
        <w:t xml:space="preserve"> natomiast do szczegółowego wyświetlenia</w:t>
      </w:r>
      <w:r w:rsidR="00071585">
        <w:t xml:space="preserve"> dodatkowych</w:t>
      </w:r>
      <w:r w:rsidR="00462C91">
        <w:t xml:space="preserve"> informacji zawartych ze wskazanego wiersza (rekordu). </w:t>
      </w:r>
    </w:p>
    <w:p w:rsidR="00071585" w:rsidRDefault="00071585" w:rsidP="00643FDC">
      <w:pPr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1986280</wp:posOffset>
            </wp:positionH>
            <wp:positionV relativeFrom="margin">
              <wp:posOffset>6948805</wp:posOffset>
            </wp:positionV>
            <wp:extent cx="1952625" cy="1866900"/>
            <wp:effectExtent l="19050" t="0" r="9525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1D5" w:rsidRPr="00F4415F">
        <w:rPr>
          <w:lang w:val="en-US"/>
        </w:rPr>
        <w:br/>
      </w:r>
      <w:r w:rsidR="003101D5" w:rsidRPr="003101D5">
        <w:rPr>
          <w:lang w:val="en-US"/>
        </w:rPr>
        <w:t>-</w:t>
      </w:r>
      <w:r w:rsidR="003101D5" w:rsidRPr="003101D5">
        <w:rPr>
          <w:b/>
          <w:lang w:val="en-US"/>
        </w:rPr>
        <w:t xml:space="preserve"> </w:t>
      </w:r>
      <w:proofErr w:type="spellStart"/>
      <w:r w:rsidR="003101D5" w:rsidRPr="003101D5">
        <w:rPr>
          <w:b/>
          <w:lang w:val="en-US"/>
        </w:rPr>
        <w:t>przeciąg</w:t>
      </w:r>
      <w:r>
        <w:rPr>
          <w:b/>
          <w:lang w:val="en-US"/>
        </w:rPr>
        <w:t>nąć</w:t>
      </w:r>
      <w:proofErr w:type="spellEnd"/>
      <w:r w:rsidR="003101D5" w:rsidRPr="003101D5">
        <w:rPr>
          <w:b/>
          <w:lang w:val="en-US"/>
        </w:rPr>
        <w:t xml:space="preserve"> </w:t>
      </w:r>
      <w:proofErr w:type="spellStart"/>
      <w:r w:rsidR="003101D5" w:rsidRPr="003101D5">
        <w:rPr>
          <w:b/>
          <w:lang w:val="en-US"/>
        </w:rPr>
        <w:t>GridView</w:t>
      </w:r>
      <w:proofErr w:type="spellEnd"/>
      <w:r w:rsidR="003101D5" w:rsidRPr="003101D5">
        <w:rPr>
          <w:b/>
          <w:lang w:val="en-US"/>
        </w:rPr>
        <w:br/>
      </w:r>
      <w:r w:rsidR="00B90D1C" w:rsidRPr="003101D5">
        <w:rPr>
          <w:b/>
          <w:lang w:val="en-US"/>
        </w:rPr>
        <w:t xml:space="preserve">- </w:t>
      </w:r>
      <w:r w:rsidR="00AA37F1">
        <w:rPr>
          <w:b/>
          <w:lang w:val="en-US"/>
        </w:rPr>
        <w:t>w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GridView</w:t>
      </w:r>
      <w:proofErr w:type="spellEnd"/>
      <w:r>
        <w:rPr>
          <w:b/>
          <w:lang w:val="en-US"/>
        </w:rPr>
        <w:t xml:space="preserve"> Tasks -&gt; </w:t>
      </w:r>
      <w:r w:rsidR="003101D5" w:rsidRPr="003101D5">
        <w:rPr>
          <w:b/>
          <w:lang w:val="en-US"/>
        </w:rPr>
        <w:t>Choose Data Source -&gt; New Data Source</w:t>
      </w:r>
      <w:r w:rsidR="003101D5">
        <w:rPr>
          <w:b/>
          <w:lang w:val="en-US"/>
        </w:rPr>
        <w:t xml:space="preserve"> -&gt; Access Database.</w:t>
      </w:r>
      <w:r>
        <w:rPr>
          <w:b/>
          <w:lang w:val="en-US"/>
        </w:rPr>
        <w:t xml:space="preserve"> </w:t>
      </w:r>
      <w:r w:rsidRPr="00AA37F1">
        <w:t xml:space="preserve">Wskazać wcześniej utworzoną bazę w Accessie. </w:t>
      </w:r>
      <w:r w:rsidR="003101D5" w:rsidRPr="00AA37F1">
        <w:t xml:space="preserve"> </w:t>
      </w:r>
      <w:r w:rsidRPr="00AA37F1">
        <w:t xml:space="preserve">Zaznaczyć wybrane kolumny. </w:t>
      </w:r>
      <w:r w:rsidR="00B90D1C" w:rsidRPr="00AA37F1">
        <w:br/>
      </w:r>
      <w:r w:rsidR="00B90D1C" w:rsidRPr="001139EA">
        <w:rPr>
          <w:b/>
        </w:rPr>
        <w:t xml:space="preserve">- </w:t>
      </w:r>
      <w:r w:rsidR="00AA37F1" w:rsidRPr="001139EA">
        <w:rPr>
          <w:b/>
        </w:rPr>
        <w:t>w</w:t>
      </w:r>
      <w:r w:rsidRPr="001139EA">
        <w:rPr>
          <w:b/>
        </w:rPr>
        <w:t xml:space="preserve"> GridView Tasks -&gt; </w:t>
      </w:r>
      <w:r w:rsidR="00B90D1C" w:rsidRPr="001139EA">
        <w:rPr>
          <w:b/>
        </w:rPr>
        <w:t>Auto Format</w:t>
      </w:r>
      <w:r w:rsidRPr="001139EA">
        <w:rPr>
          <w:b/>
        </w:rPr>
        <w:t xml:space="preserve">. </w:t>
      </w:r>
      <w:proofErr w:type="spellStart"/>
      <w:r w:rsidRPr="00AA37F1">
        <w:rPr>
          <w:lang w:val="en-US"/>
        </w:rPr>
        <w:t>Z</w:t>
      </w:r>
      <w:r w:rsidR="00B90D1C" w:rsidRPr="00AA37F1">
        <w:rPr>
          <w:lang w:val="en-US"/>
        </w:rPr>
        <w:t>a</w:t>
      </w:r>
      <w:r w:rsidRPr="00AA37F1">
        <w:rPr>
          <w:lang w:val="en-US"/>
        </w:rPr>
        <w:t>haczyć</w:t>
      </w:r>
      <w:proofErr w:type="spellEnd"/>
      <w:r w:rsidR="00E80D3A" w:rsidRPr="00AA37F1">
        <w:rPr>
          <w:lang w:val="en-US"/>
        </w:rPr>
        <w:t>:</w:t>
      </w:r>
      <w:r w:rsidR="00B90D1C" w:rsidRPr="00071585">
        <w:rPr>
          <w:b/>
          <w:lang w:val="en-US"/>
        </w:rPr>
        <w:t xml:space="preserve"> Enable Sorting</w:t>
      </w:r>
      <w:r w:rsidRPr="00071585">
        <w:rPr>
          <w:b/>
          <w:lang w:val="en-US"/>
        </w:rPr>
        <w:t xml:space="preserve"> </w:t>
      </w:r>
      <w:proofErr w:type="spellStart"/>
      <w:r w:rsidRPr="00071585">
        <w:rPr>
          <w:b/>
          <w:lang w:val="en-US"/>
        </w:rPr>
        <w:t>oraz</w:t>
      </w:r>
      <w:proofErr w:type="spellEnd"/>
      <w:r w:rsidRPr="00071585">
        <w:rPr>
          <w:b/>
          <w:lang w:val="en-US"/>
        </w:rPr>
        <w:t xml:space="preserve"> Enable Selection</w:t>
      </w:r>
      <w:r w:rsidR="0096551D" w:rsidRPr="00071585">
        <w:rPr>
          <w:b/>
          <w:lang w:val="en-US"/>
        </w:rPr>
        <w:t xml:space="preserve"> </w:t>
      </w:r>
      <w:r w:rsidR="0096551D" w:rsidRPr="00071585">
        <w:rPr>
          <w:lang w:val="en-US"/>
        </w:rPr>
        <w:t>(</w:t>
      </w:r>
      <w:proofErr w:type="spellStart"/>
      <w:r w:rsidR="0096551D" w:rsidRPr="00071585">
        <w:rPr>
          <w:lang w:val="en-US"/>
        </w:rPr>
        <w:t>opcja</w:t>
      </w:r>
      <w:proofErr w:type="spellEnd"/>
      <w:r w:rsidR="0096551D" w:rsidRPr="00071585">
        <w:rPr>
          <w:lang w:val="en-US"/>
        </w:rPr>
        <w:t xml:space="preserve"> </w:t>
      </w:r>
      <w:proofErr w:type="spellStart"/>
      <w:r w:rsidR="0096551D" w:rsidRPr="00071585">
        <w:rPr>
          <w:lang w:val="en-US"/>
        </w:rPr>
        <w:t>sortowania</w:t>
      </w:r>
      <w:proofErr w:type="spellEnd"/>
      <w:r w:rsidRPr="00071585">
        <w:rPr>
          <w:lang w:val="en-US"/>
        </w:rPr>
        <w:t xml:space="preserve"> </w:t>
      </w:r>
      <w:proofErr w:type="spellStart"/>
      <w:r w:rsidRPr="00071585">
        <w:rPr>
          <w:lang w:val="en-US"/>
        </w:rPr>
        <w:t>i</w:t>
      </w:r>
      <w:proofErr w:type="spellEnd"/>
      <w:r w:rsidRPr="00071585">
        <w:rPr>
          <w:lang w:val="en-US"/>
        </w:rPr>
        <w:t xml:space="preserve"> </w:t>
      </w:r>
      <w:proofErr w:type="spellStart"/>
      <w:r w:rsidRPr="00071585">
        <w:rPr>
          <w:lang w:val="en-US"/>
        </w:rPr>
        <w:t>wskazywania</w:t>
      </w:r>
      <w:proofErr w:type="spellEnd"/>
      <w:r w:rsidRPr="00071585">
        <w:rPr>
          <w:lang w:val="en-US"/>
        </w:rPr>
        <w:t xml:space="preserve"> </w:t>
      </w:r>
      <w:proofErr w:type="spellStart"/>
      <w:r w:rsidRPr="00071585">
        <w:rPr>
          <w:lang w:val="en-US"/>
        </w:rPr>
        <w:t>danych</w:t>
      </w:r>
      <w:proofErr w:type="spellEnd"/>
      <w:r w:rsidRPr="00071585">
        <w:rPr>
          <w:lang w:val="en-US"/>
        </w:rPr>
        <w:t xml:space="preserve"> </w:t>
      </w:r>
      <w:proofErr w:type="spellStart"/>
      <w:r w:rsidRPr="00071585">
        <w:rPr>
          <w:lang w:val="en-US"/>
        </w:rPr>
        <w:t>wierszy</w:t>
      </w:r>
      <w:proofErr w:type="spellEnd"/>
      <w:r w:rsidR="0096551D" w:rsidRPr="00071585">
        <w:rPr>
          <w:lang w:val="en-US"/>
        </w:rPr>
        <w:t>)</w:t>
      </w:r>
      <w:r w:rsidRPr="00071585">
        <w:rPr>
          <w:lang w:val="en-US"/>
        </w:rPr>
        <w:br/>
        <w:t>-</w:t>
      </w:r>
      <w:r w:rsidRPr="00071585">
        <w:rPr>
          <w:b/>
          <w:lang w:val="en-US"/>
        </w:rPr>
        <w:t xml:space="preserve"> </w:t>
      </w:r>
      <w:r w:rsidR="00AA37F1">
        <w:rPr>
          <w:b/>
          <w:lang w:val="en-US"/>
        </w:rPr>
        <w:t>w</w:t>
      </w:r>
      <w:r w:rsidRPr="00071585">
        <w:rPr>
          <w:b/>
          <w:lang w:val="en-US"/>
        </w:rPr>
        <w:t xml:space="preserve"> </w:t>
      </w:r>
      <w:proofErr w:type="spellStart"/>
      <w:r w:rsidRPr="00071585">
        <w:rPr>
          <w:b/>
          <w:lang w:val="en-US"/>
        </w:rPr>
        <w:t>GridView</w:t>
      </w:r>
      <w:proofErr w:type="spellEnd"/>
      <w:r w:rsidRPr="00071585">
        <w:rPr>
          <w:b/>
          <w:lang w:val="en-US"/>
        </w:rPr>
        <w:t xml:space="preserve"> Tasks -&gt; Edit Columns -&gt; </w:t>
      </w:r>
      <w:r w:rsidRPr="00AA37F1">
        <w:rPr>
          <w:lang w:val="en-US"/>
        </w:rPr>
        <w:t>(</w:t>
      </w:r>
      <w:proofErr w:type="spellStart"/>
      <w:r w:rsidRPr="00AA37F1">
        <w:rPr>
          <w:lang w:val="en-US"/>
        </w:rPr>
        <w:t>okno</w:t>
      </w:r>
      <w:proofErr w:type="spellEnd"/>
      <w:r w:rsidRPr="00AA37F1">
        <w:rPr>
          <w:lang w:val="en-US"/>
        </w:rPr>
        <w:t xml:space="preserve">) </w:t>
      </w:r>
      <w:r w:rsidRPr="00071585">
        <w:rPr>
          <w:b/>
          <w:lang w:val="en-US"/>
        </w:rPr>
        <w:t>Selected Fields -&gt; Selected</w:t>
      </w:r>
      <w:r>
        <w:rPr>
          <w:b/>
          <w:lang w:val="en-US"/>
        </w:rPr>
        <w:t xml:space="preserve"> -&gt;</w:t>
      </w:r>
      <w:proofErr w:type="spellStart"/>
      <w:r>
        <w:rPr>
          <w:b/>
          <w:lang w:val="en-US"/>
        </w:rPr>
        <w:t>ButtonType</w:t>
      </w:r>
      <w:proofErr w:type="spellEnd"/>
      <w:r>
        <w:rPr>
          <w:b/>
          <w:lang w:val="en-US"/>
        </w:rPr>
        <w:t xml:space="preserve"> -&gt; Button </w:t>
      </w:r>
      <w:r>
        <w:rPr>
          <w:lang w:val="en-US"/>
        </w:rPr>
        <w:t>(properties/</w:t>
      </w:r>
      <w:proofErr w:type="spellStart"/>
      <w:r>
        <w:rPr>
          <w:lang w:val="en-US"/>
        </w:rPr>
        <w:t>właściwości</w:t>
      </w:r>
      <w:proofErr w:type="spellEnd"/>
      <w:r>
        <w:rPr>
          <w:lang w:val="en-US"/>
        </w:rPr>
        <w:t xml:space="preserve"> Select)</w:t>
      </w:r>
    </w:p>
    <w:p w:rsidR="00B90D1C" w:rsidRDefault="00B90D1C" w:rsidP="00643FDC">
      <w:pPr>
        <w:rPr>
          <w:b/>
          <w:lang w:val="en-US"/>
        </w:rPr>
      </w:pPr>
      <w:r w:rsidRPr="00071585">
        <w:rPr>
          <w:b/>
          <w:lang w:val="en-US"/>
        </w:rPr>
        <w:br/>
      </w:r>
    </w:p>
    <w:p w:rsidR="00071585" w:rsidRDefault="00071585" w:rsidP="00643FDC">
      <w:pPr>
        <w:rPr>
          <w:b/>
          <w:lang w:val="en-US"/>
        </w:rPr>
      </w:pPr>
    </w:p>
    <w:p w:rsidR="00071585" w:rsidRDefault="00071585" w:rsidP="00643FDC">
      <w:pPr>
        <w:rPr>
          <w:b/>
          <w:lang w:val="en-US"/>
        </w:rPr>
      </w:pPr>
    </w:p>
    <w:p w:rsidR="00071585" w:rsidRDefault="00071585" w:rsidP="00643FDC">
      <w:pPr>
        <w:rPr>
          <w:b/>
          <w:lang w:val="en-US"/>
        </w:rPr>
      </w:pPr>
    </w:p>
    <w:p w:rsidR="00071585" w:rsidRDefault="00071585" w:rsidP="008140A9">
      <w:pPr>
        <w:pStyle w:val="Akapitzlist"/>
        <w:rPr>
          <w:b/>
          <w:lang w:val="en-US"/>
        </w:rPr>
      </w:pPr>
    </w:p>
    <w:p w:rsidR="00AA37F1" w:rsidRPr="00E80D3A" w:rsidRDefault="00AA37F1" w:rsidP="008140A9">
      <w:pPr>
        <w:pStyle w:val="Akapitzlist"/>
        <w:rPr>
          <w:b/>
          <w:lang w:val="en-US"/>
        </w:rPr>
      </w:pPr>
    </w:p>
    <w:p w:rsidR="005F246A" w:rsidRPr="00AA37F1" w:rsidRDefault="005F246A" w:rsidP="008140A9">
      <w:pPr>
        <w:pStyle w:val="Akapitzlist"/>
        <w:rPr>
          <w:sz w:val="26"/>
          <w:szCs w:val="26"/>
          <w:u w:val="single"/>
          <w:lang w:val="en-US"/>
        </w:rPr>
      </w:pPr>
      <w:proofErr w:type="spellStart"/>
      <w:r w:rsidRPr="00AA37F1">
        <w:rPr>
          <w:b/>
          <w:sz w:val="26"/>
          <w:szCs w:val="26"/>
          <w:u w:val="single"/>
          <w:lang w:val="en-US"/>
        </w:rPr>
        <w:lastRenderedPageBreak/>
        <w:t>DetailsView</w:t>
      </w:r>
      <w:proofErr w:type="spellEnd"/>
    </w:p>
    <w:p w:rsidR="0005796B" w:rsidRDefault="00D617C9" w:rsidP="00D617C9">
      <w:pPr>
        <w:rPr>
          <w:lang w:val="en-US"/>
        </w:rPr>
      </w:pPr>
      <w:r w:rsidRPr="00EF6B63">
        <w:rPr>
          <w:lang w:val="en-US"/>
        </w:rPr>
        <w:br/>
        <w:t xml:space="preserve">- </w:t>
      </w:r>
      <w:proofErr w:type="spellStart"/>
      <w:r w:rsidRPr="00EF6B63">
        <w:rPr>
          <w:b/>
          <w:lang w:val="en-US"/>
        </w:rPr>
        <w:t>przeciąg</w:t>
      </w:r>
      <w:r w:rsidR="00EF6B63" w:rsidRPr="00EF6B63">
        <w:rPr>
          <w:b/>
          <w:lang w:val="en-US"/>
        </w:rPr>
        <w:t>nąć</w:t>
      </w:r>
      <w:proofErr w:type="spellEnd"/>
      <w:r w:rsidRPr="00EF6B63">
        <w:rPr>
          <w:b/>
          <w:lang w:val="en-US"/>
        </w:rPr>
        <w:t xml:space="preserve"> </w:t>
      </w:r>
      <w:proofErr w:type="spellStart"/>
      <w:r w:rsidRPr="00EF6B63">
        <w:rPr>
          <w:b/>
          <w:lang w:val="en-US"/>
        </w:rPr>
        <w:t>DetailsView</w:t>
      </w:r>
      <w:proofErr w:type="spellEnd"/>
      <w:r w:rsidRPr="00EF6B63">
        <w:rPr>
          <w:b/>
          <w:lang w:val="en-US"/>
        </w:rPr>
        <w:br/>
        <w:t xml:space="preserve">- </w:t>
      </w:r>
      <w:r w:rsidR="00AA37F1">
        <w:rPr>
          <w:b/>
          <w:lang w:val="en-US"/>
        </w:rPr>
        <w:t>w</w:t>
      </w:r>
      <w:r w:rsidR="00EF6B63">
        <w:rPr>
          <w:b/>
          <w:lang w:val="en-US"/>
        </w:rPr>
        <w:t xml:space="preserve"> </w:t>
      </w:r>
      <w:proofErr w:type="spellStart"/>
      <w:r w:rsidR="00EF6B63">
        <w:rPr>
          <w:b/>
          <w:lang w:val="en-US"/>
        </w:rPr>
        <w:t>DetailsView</w:t>
      </w:r>
      <w:proofErr w:type="spellEnd"/>
      <w:r w:rsidR="00EF6B63">
        <w:rPr>
          <w:b/>
          <w:lang w:val="en-US"/>
        </w:rPr>
        <w:t xml:space="preserve"> Tasks -&gt; </w:t>
      </w:r>
      <w:r w:rsidRPr="00EF6B63">
        <w:rPr>
          <w:b/>
          <w:lang w:val="en-US"/>
        </w:rPr>
        <w:t>Choose Data Source -&gt; New Data Source -&gt; Access Database.</w:t>
      </w:r>
      <w:r w:rsidR="00EF6B63">
        <w:rPr>
          <w:b/>
          <w:lang w:val="en-US"/>
        </w:rPr>
        <w:t xml:space="preserve"> </w:t>
      </w:r>
      <w:r w:rsidR="00EF6B63" w:rsidRPr="00AA37F1">
        <w:t>Wskazać wcześniej utworzoną bazę w Accessie.</w:t>
      </w:r>
      <w:r w:rsidRPr="00AA37F1">
        <w:t xml:space="preserve"> Zaznacz</w:t>
      </w:r>
      <w:r w:rsidR="00EF6B63" w:rsidRPr="00AA37F1">
        <w:t>yć (*)</w:t>
      </w:r>
      <w:r w:rsidRPr="00AA37F1">
        <w:br/>
      </w:r>
      <w:r w:rsidRPr="00EF6B63">
        <w:rPr>
          <w:b/>
        </w:rPr>
        <w:t xml:space="preserve">- </w:t>
      </w:r>
      <w:r w:rsidRPr="00AA37F1">
        <w:t>opcja</w:t>
      </w:r>
      <w:r w:rsidRPr="00EF6B63">
        <w:rPr>
          <w:b/>
        </w:rPr>
        <w:t xml:space="preserve"> </w:t>
      </w:r>
      <w:proofErr w:type="spellStart"/>
      <w:r w:rsidRPr="00EF6B63">
        <w:rPr>
          <w:b/>
        </w:rPr>
        <w:t>Advanced</w:t>
      </w:r>
      <w:proofErr w:type="spellEnd"/>
      <w:r w:rsidRPr="00EF6B63">
        <w:rPr>
          <w:b/>
        </w:rPr>
        <w:t xml:space="preserve"> -&gt; </w:t>
      </w:r>
      <w:r w:rsidRPr="00AA37F1">
        <w:t>zaznaczyć</w:t>
      </w:r>
      <w:r w:rsidRPr="00EF6B63">
        <w:rPr>
          <w:b/>
        </w:rPr>
        <w:t xml:space="preserve"> </w:t>
      </w:r>
      <w:proofErr w:type="spellStart"/>
      <w:r w:rsidRPr="00EF6B63">
        <w:rPr>
          <w:b/>
        </w:rPr>
        <w:t>Generate</w:t>
      </w:r>
      <w:proofErr w:type="spellEnd"/>
      <w:r w:rsidRPr="00EF6B63">
        <w:rPr>
          <w:b/>
        </w:rPr>
        <w:t xml:space="preserve"> INSERT, UPDATE, and DELETE </w:t>
      </w:r>
      <w:proofErr w:type="spellStart"/>
      <w:r w:rsidRPr="00EF6B63">
        <w:rPr>
          <w:b/>
        </w:rPr>
        <w:t>statements</w:t>
      </w:r>
      <w:proofErr w:type="spellEnd"/>
      <w:r w:rsidRPr="00EF6B63">
        <w:t xml:space="preserve"> (umo</w:t>
      </w:r>
      <w:r w:rsidR="0096551D" w:rsidRPr="00EF6B63">
        <w:t>ż</w:t>
      </w:r>
      <w:r w:rsidRPr="00EF6B63">
        <w:t>liwia</w:t>
      </w:r>
      <w:r w:rsidR="0096551D" w:rsidRPr="00EF6B63">
        <w:t xml:space="preserve"> </w:t>
      </w:r>
      <w:r w:rsidR="0096551D" w:rsidRPr="00EF6B63">
        <w:br/>
      </w:r>
      <w:r w:rsidRPr="00EF6B63">
        <w:t xml:space="preserve">   edycję)</w:t>
      </w:r>
      <w:r w:rsidR="00EF6B63">
        <w:br/>
        <w:t xml:space="preserve">- </w:t>
      </w:r>
      <w:r w:rsidR="00EF6B63">
        <w:rPr>
          <w:b/>
        </w:rPr>
        <w:t xml:space="preserve"> </w:t>
      </w:r>
      <w:r w:rsidR="0005796B">
        <w:t xml:space="preserve">w celu połączenia </w:t>
      </w:r>
      <w:proofErr w:type="spellStart"/>
      <w:r w:rsidR="0005796B">
        <w:t>GridView</w:t>
      </w:r>
      <w:proofErr w:type="spellEnd"/>
      <w:r w:rsidR="0005796B">
        <w:t xml:space="preserve"> z </w:t>
      </w:r>
      <w:proofErr w:type="spellStart"/>
      <w:r w:rsidR="0005796B">
        <w:t>DetailsView</w:t>
      </w:r>
      <w:proofErr w:type="spellEnd"/>
      <w:r w:rsidR="0005796B">
        <w:t xml:space="preserve">. </w:t>
      </w:r>
      <w:r w:rsidR="0005796B" w:rsidRPr="00AA37F1">
        <w:t>O</w:t>
      </w:r>
      <w:r w:rsidR="00EF6B63" w:rsidRPr="00AA37F1">
        <w:t>pcja</w:t>
      </w:r>
      <w:r w:rsidR="00EF6B63" w:rsidRPr="0005796B">
        <w:rPr>
          <w:b/>
        </w:rPr>
        <w:t xml:space="preserve"> WHERE -&gt; </w:t>
      </w:r>
      <w:r w:rsidR="0005796B" w:rsidRPr="00AA37F1">
        <w:t>zaznaczyć i kliknąć</w:t>
      </w:r>
      <w:r w:rsidR="0005796B" w:rsidRPr="0005796B">
        <w:rPr>
          <w:b/>
        </w:rPr>
        <w:t xml:space="preserve"> </w:t>
      </w:r>
      <w:proofErr w:type="spellStart"/>
      <w:r w:rsidR="0005796B" w:rsidRPr="0005796B">
        <w:rPr>
          <w:b/>
        </w:rPr>
        <w:t>Add</w:t>
      </w:r>
      <w:proofErr w:type="spellEnd"/>
      <w:r w:rsidR="0005796B" w:rsidRPr="0005796B">
        <w:rPr>
          <w:b/>
        </w:rPr>
        <w:t>:</w:t>
      </w:r>
      <w:r w:rsidR="0005796B" w:rsidRPr="0005796B">
        <w:rPr>
          <w:b/>
        </w:rPr>
        <w:br/>
      </w:r>
      <w:r w:rsidR="0005796B">
        <w:rPr>
          <w:b/>
          <w:noProof/>
          <w:lang w:eastAsia="pl-PL"/>
        </w:rPr>
        <w:drawing>
          <wp:inline distT="0" distB="0" distL="0" distR="0">
            <wp:extent cx="4168123" cy="3124200"/>
            <wp:effectExtent l="19050" t="0" r="3827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90" cy="312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96B" w:rsidRPr="0005796B">
        <w:rPr>
          <w:b/>
        </w:rPr>
        <w:br/>
      </w:r>
      <w:r w:rsidR="0005796B">
        <w:rPr>
          <w:b/>
        </w:rPr>
        <w:t xml:space="preserve">- </w:t>
      </w:r>
      <w:r w:rsidR="00AA37F1">
        <w:rPr>
          <w:b/>
        </w:rPr>
        <w:t>w</w:t>
      </w:r>
      <w:r w:rsidR="0005796B" w:rsidRPr="00E80D3A">
        <w:rPr>
          <w:b/>
        </w:rPr>
        <w:t xml:space="preserve"> </w:t>
      </w:r>
      <w:proofErr w:type="spellStart"/>
      <w:r w:rsidR="0005796B" w:rsidRPr="00E80D3A">
        <w:rPr>
          <w:b/>
        </w:rPr>
        <w:t>DetailsView</w:t>
      </w:r>
      <w:proofErr w:type="spellEnd"/>
      <w:r w:rsidR="0005796B" w:rsidRPr="00E80D3A">
        <w:rPr>
          <w:b/>
        </w:rPr>
        <w:t xml:space="preserve"> </w:t>
      </w:r>
      <w:proofErr w:type="spellStart"/>
      <w:r w:rsidR="0005796B" w:rsidRPr="00E80D3A">
        <w:rPr>
          <w:b/>
        </w:rPr>
        <w:t>Tasks</w:t>
      </w:r>
      <w:proofErr w:type="spellEnd"/>
      <w:r w:rsidR="0005796B" w:rsidRPr="00E80D3A">
        <w:rPr>
          <w:b/>
        </w:rPr>
        <w:t xml:space="preserve"> -&gt;</w:t>
      </w:r>
      <w:r w:rsidR="00E80D3A" w:rsidRPr="00E80D3A">
        <w:rPr>
          <w:b/>
        </w:rPr>
        <w:t xml:space="preserve">Auto Format. </w:t>
      </w:r>
      <w:proofErr w:type="spellStart"/>
      <w:r w:rsidR="00E80D3A" w:rsidRPr="00AA37F1">
        <w:rPr>
          <w:lang w:val="en-US"/>
        </w:rPr>
        <w:t>Zahaczyć</w:t>
      </w:r>
      <w:proofErr w:type="spellEnd"/>
      <w:r w:rsidR="00E80D3A" w:rsidRPr="00AA37F1">
        <w:rPr>
          <w:lang w:val="en-US"/>
        </w:rPr>
        <w:t>:</w:t>
      </w:r>
      <w:r w:rsidR="00E80D3A" w:rsidRPr="00E80D3A">
        <w:rPr>
          <w:b/>
          <w:lang w:val="en-US"/>
        </w:rPr>
        <w:t xml:space="preserve"> Enable Inserting, Enable Editing, Enable Deleting </w:t>
      </w:r>
      <w:r w:rsidR="00E80D3A" w:rsidRPr="00E80D3A">
        <w:rPr>
          <w:lang w:val="en-US"/>
        </w:rPr>
        <w:t>(</w:t>
      </w:r>
      <w:proofErr w:type="spellStart"/>
      <w:r w:rsidR="00E80D3A" w:rsidRPr="00E80D3A">
        <w:rPr>
          <w:lang w:val="en-US"/>
        </w:rPr>
        <w:t>przyciski</w:t>
      </w:r>
      <w:proofErr w:type="spellEnd"/>
      <w:r w:rsidR="00E80D3A" w:rsidRPr="00E80D3A">
        <w:rPr>
          <w:lang w:val="en-US"/>
        </w:rPr>
        <w:t xml:space="preserve"> do </w:t>
      </w:r>
      <w:proofErr w:type="spellStart"/>
      <w:r w:rsidR="00E80D3A" w:rsidRPr="00E80D3A">
        <w:rPr>
          <w:lang w:val="en-US"/>
        </w:rPr>
        <w:t>edycji</w:t>
      </w:r>
      <w:proofErr w:type="spellEnd"/>
      <w:r w:rsidR="00E80D3A" w:rsidRPr="00E80D3A">
        <w:rPr>
          <w:lang w:val="en-US"/>
        </w:rPr>
        <w:t xml:space="preserve">, </w:t>
      </w:r>
      <w:proofErr w:type="spellStart"/>
      <w:r w:rsidR="00E80D3A" w:rsidRPr="00E80D3A">
        <w:rPr>
          <w:lang w:val="en-US"/>
        </w:rPr>
        <w:t>usuwania</w:t>
      </w:r>
      <w:proofErr w:type="spellEnd"/>
      <w:r w:rsidR="00E80D3A" w:rsidRPr="00E80D3A">
        <w:rPr>
          <w:lang w:val="en-US"/>
        </w:rPr>
        <w:t xml:space="preserve"> </w:t>
      </w:r>
      <w:proofErr w:type="spellStart"/>
      <w:r w:rsidR="00E80D3A" w:rsidRPr="00E80D3A">
        <w:rPr>
          <w:lang w:val="en-US"/>
        </w:rPr>
        <w:t>i</w:t>
      </w:r>
      <w:proofErr w:type="spellEnd"/>
      <w:r w:rsidR="00E80D3A" w:rsidRPr="00E80D3A">
        <w:rPr>
          <w:lang w:val="en-US"/>
        </w:rPr>
        <w:t xml:space="preserve"> </w:t>
      </w:r>
      <w:proofErr w:type="spellStart"/>
      <w:r w:rsidR="00E80D3A" w:rsidRPr="00E80D3A">
        <w:rPr>
          <w:lang w:val="en-US"/>
        </w:rPr>
        <w:t>dodawania</w:t>
      </w:r>
      <w:proofErr w:type="spellEnd"/>
      <w:r w:rsidR="00E80D3A" w:rsidRPr="00E80D3A">
        <w:rPr>
          <w:lang w:val="en-US"/>
        </w:rPr>
        <w:t xml:space="preserve"> </w:t>
      </w:r>
      <w:proofErr w:type="spellStart"/>
      <w:r w:rsidR="00E80D3A" w:rsidRPr="00E80D3A">
        <w:rPr>
          <w:lang w:val="en-US"/>
        </w:rPr>
        <w:t>nowych</w:t>
      </w:r>
      <w:proofErr w:type="spellEnd"/>
      <w:r w:rsidR="00E80D3A" w:rsidRPr="00E80D3A">
        <w:rPr>
          <w:lang w:val="en-US"/>
        </w:rPr>
        <w:t xml:space="preserve"> </w:t>
      </w:r>
      <w:proofErr w:type="spellStart"/>
      <w:r w:rsidR="00E80D3A" w:rsidRPr="00E80D3A">
        <w:rPr>
          <w:lang w:val="en-US"/>
        </w:rPr>
        <w:t>danych</w:t>
      </w:r>
      <w:proofErr w:type="spellEnd"/>
      <w:r w:rsidR="00E80D3A" w:rsidRPr="00E80D3A">
        <w:rPr>
          <w:lang w:val="en-US"/>
        </w:rPr>
        <w:t>)</w:t>
      </w:r>
      <w:r w:rsidR="00E80D3A" w:rsidRPr="00E80D3A">
        <w:rPr>
          <w:lang w:val="en-US"/>
        </w:rPr>
        <w:br/>
        <w:t>-</w:t>
      </w:r>
      <w:r w:rsidR="00E80D3A" w:rsidRPr="00E80D3A">
        <w:rPr>
          <w:b/>
          <w:lang w:val="en-US"/>
        </w:rPr>
        <w:t xml:space="preserve"> </w:t>
      </w:r>
      <w:r w:rsidR="00AA37F1">
        <w:rPr>
          <w:b/>
          <w:lang w:val="en-US"/>
        </w:rPr>
        <w:t>w</w:t>
      </w:r>
      <w:r w:rsidR="00E80D3A" w:rsidRPr="00E80D3A">
        <w:rPr>
          <w:b/>
          <w:lang w:val="en-US"/>
        </w:rPr>
        <w:t xml:space="preserve"> </w:t>
      </w:r>
      <w:proofErr w:type="spellStart"/>
      <w:r w:rsidR="00E80D3A" w:rsidRPr="00E80D3A">
        <w:rPr>
          <w:b/>
          <w:lang w:val="en-US"/>
        </w:rPr>
        <w:t>DetailsView</w:t>
      </w:r>
      <w:proofErr w:type="spellEnd"/>
      <w:r w:rsidR="00E80D3A" w:rsidRPr="00E80D3A">
        <w:rPr>
          <w:b/>
          <w:lang w:val="en-US"/>
        </w:rPr>
        <w:t xml:space="preserve"> Tasks -&gt; Edit Fields</w:t>
      </w:r>
      <w:r w:rsidR="00C16C27">
        <w:rPr>
          <w:b/>
          <w:lang w:val="en-US"/>
        </w:rPr>
        <w:t xml:space="preserve">  </w:t>
      </w:r>
      <w:r w:rsidR="00C16C27" w:rsidRPr="00071585">
        <w:rPr>
          <w:b/>
          <w:lang w:val="en-US"/>
        </w:rPr>
        <w:t xml:space="preserve">-&gt; </w:t>
      </w:r>
      <w:r w:rsidR="00C16C27" w:rsidRPr="00AA37F1">
        <w:rPr>
          <w:lang w:val="en-US"/>
        </w:rPr>
        <w:t>(</w:t>
      </w:r>
      <w:proofErr w:type="spellStart"/>
      <w:r w:rsidR="00C16C27" w:rsidRPr="00AA37F1">
        <w:rPr>
          <w:lang w:val="en-US"/>
        </w:rPr>
        <w:t>okno</w:t>
      </w:r>
      <w:proofErr w:type="spellEnd"/>
      <w:r w:rsidR="00C16C27" w:rsidRPr="00AA37F1">
        <w:rPr>
          <w:lang w:val="en-US"/>
        </w:rPr>
        <w:t>)</w:t>
      </w:r>
      <w:r w:rsidR="00C16C27" w:rsidRPr="00071585">
        <w:rPr>
          <w:b/>
          <w:lang w:val="en-US"/>
        </w:rPr>
        <w:t xml:space="preserve"> Selected Fields</w:t>
      </w:r>
      <w:r w:rsidR="00C16C27">
        <w:rPr>
          <w:b/>
          <w:lang w:val="en-US"/>
        </w:rPr>
        <w:t xml:space="preserve"> -&gt; </w:t>
      </w:r>
      <w:proofErr w:type="spellStart"/>
      <w:r w:rsidR="00C16C27">
        <w:rPr>
          <w:b/>
          <w:lang w:val="en-US"/>
        </w:rPr>
        <w:t>CommandField</w:t>
      </w:r>
      <w:proofErr w:type="spellEnd"/>
      <w:r w:rsidR="00C16C27">
        <w:rPr>
          <w:b/>
          <w:lang w:val="en-US"/>
        </w:rPr>
        <w:t xml:space="preserve"> -&gt; </w:t>
      </w:r>
      <w:proofErr w:type="spellStart"/>
      <w:r w:rsidR="00C16C27">
        <w:rPr>
          <w:b/>
          <w:lang w:val="en-US"/>
        </w:rPr>
        <w:t>ButtonType</w:t>
      </w:r>
      <w:proofErr w:type="spellEnd"/>
      <w:r w:rsidR="00C16C27">
        <w:rPr>
          <w:b/>
          <w:lang w:val="en-US"/>
        </w:rPr>
        <w:t xml:space="preserve"> -&gt; Button </w:t>
      </w:r>
      <w:r w:rsidR="00C16C27">
        <w:rPr>
          <w:lang w:val="en-US"/>
        </w:rPr>
        <w:t>(properties/</w:t>
      </w:r>
      <w:proofErr w:type="spellStart"/>
      <w:r w:rsidR="00C16C27">
        <w:rPr>
          <w:lang w:val="en-US"/>
        </w:rPr>
        <w:t>właściwości</w:t>
      </w:r>
      <w:proofErr w:type="spellEnd"/>
      <w:r w:rsidR="00C16C27">
        <w:rPr>
          <w:lang w:val="en-US"/>
        </w:rPr>
        <w:t xml:space="preserve"> </w:t>
      </w:r>
      <w:proofErr w:type="spellStart"/>
      <w:r w:rsidR="00C16C27">
        <w:rPr>
          <w:lang w:val="en-US"/>
        </w:rPr>
        <w:t>CommandField</w:t>
      </w:r>
      <w:proofErr w:type="spellEnd"/>
      <w:r w:rsidR="00C16C27">
        <w:rPr>
          <w:lang w:val="en-US"/>
        </w:rPr>
        <w:t>)</w:t>
      </w:r>
    </w:p>
    <w:p w:rsidR="00792B1A" w:rsidRPr="00E80D3A" w:rsidRDefault="00792B1A" w:rsidP="00D617C9">
      <w:pPr>
        <w:rPr>
          <w:b/>
          <w:lang w:val="en-US"/>
        </w:rPr>
      </w:pPr>
      <w:r>
        <w:rPr>
          <w:b/>
          <w:noProof/>
          <w:lang w:eastAsia="pl-PL"/>
        </w:rPr>
        <w:drawing>
          <wp:inline distT="0" distB="0" distL="0" distR="0">
            <wp:extent cx="1517492" cy="2143125"/>
            <wp:effectExtent l="19050" t="0" r="6508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492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188" w:rsidRDefault="00C87D16" w:rsidP="00D640B8">
      <w:pPr>
        <w:rPr>
          <w:b/>
        </w:rPr>
      </w:pPr>
      <w:r>
        <w:rPr>
          <w:b/>
        </w:rPr>
        <w:t>-uruchomić…</w:t>
      </w:r>
      <w:r w:rsidR="00B90D1C" w:rsidRPr="007F5E37">
        <w:rPr>
          <w:b/>
        </w:rPr>
        <w:br/>
      </w:r>
    </w:p>
    <w:p w:rsidR="00AA37F1" w:rsidRDefault="00AA37F1" w:rsidP="00D640B8">
      <w:pPr>
        <w:rPr>
          <w:b/>
        </w:rPr>
      </w:pPr>
    </w:p>
    <w:p w:rsidR="00792B1A" w:rsidRPr="00AA37F1" w:rsidRDefault="00792B1A" w:rsidP="00AA37F1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37F1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Auto-odświeżanie </w:t>
      </w:r>
      <w:proofErr w:type="spellStart"/>
      <w:r w:rsidRPr="00AA37F1">
        <w:rPr>
          <w:rFonts w:ascii="Times New Roman" w:hAnsi="Times New Roman" w:cs="Times New Roman"/>
          <w:b/>
          <w:sz w:val="26"/>
          <w:szCs w:val="26"/>
          <w:u w:val="single"/>
        </w:rPr>
        <w:t>GridView</w:t>
      </w:r>
      <w:proofErr w:type="spellEnd"/>
      <w:r w:rsidRPr="00AA37F1">
        <w:rPr>
          <w:rFonts w:ascii="Times New Roman" w:hAnsi="Times New Roman" w:cs="Times New Roman"/>
          <w:b/>
          <w:sz w:val="26"/>
          <w:szCs w:val="26"/>
          <w:u w:val="single"/>
        </w:rPr>
        <w:t xml:space="preserve"> po wprowadzonych zmianach w </w:t>
      </w:r>
      <w:proofErr w:type="spellStart"/>
      <w:r w:rsidRPr="00AA37F1">
        <w:rPr>
          <w:rFonts w:ascii="Times New Roman" w:hAnsi="Times New Roman" w:cs="Times New Roman"/>
          <w:b/>
          <w:sz w:val="26"/>
          <w:szCs w:val="26"/>
          <w:u w:val="single"/>
        </w:rPr>
        <w:t>DetailsView</w:t>
      </w:r>
      <w:proofErr w:type="spellEnd"/>
    </w:p>
    <w:p w:rsidR="00792B1A" w:rsidRDefault="00792B1A" w:rsidP="00D640B8">
      <w:pPr>
        <w:rPr>
          <w:b/>
        </w:rPr>
      </w:pPr>
      <w:r>
        <w:rPr>
          <w:b/>
        </w:rPr>
        <w:t xml:space="preserve">- </w:t>
      </w:r>
      <w:r w:rsidRPr="00AA37F1">
        <w:t>przejść do zakładki</w:t>
      </w:r>
      <w:r>
        <w:rPr>
          <w:b/>
        </w:rPr>
        <w:t xml:space="preserve"> </w:t>
      </w:r>
      <w:proofErr w:type="spellStart"/>
      <w:r>
        <w:rPr>
          <w:b/>
        </w:rPr>
        <w:t>Source</w:t>
      </w:r>
      <w:proofErr w:type="spellEnd"/>
    </w:p>
    <w:p w:rsidR="00792B1A" w:rsidRDefault="00792B1A" w:rsidP="00D640B8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1936749" cy="484188"/>
            <wp:effectExtent l="19050" t="0" r="6351" b="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49" cy="48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1A" w:rsidRPr="00792B1A" w:rsidRDefault="00792B1A" w:rsidP="00D640B8">
      <w:pPr>
        <w:rPr>
          <w:b/>
          <w:lang w:val="en-US"/>
        </w:rPr>
      </w:pPr>
      <w:r w:rsidRPr="00792B1A">
        <w:rPr>
          <w:b/>
          <w:lang w:val="en-US"/>
        </w:rPr>
        <w:t xml:space="preserve">- </w:t>
      </w:r>
      <w:proofErr w:type="spellStart"/>
      <w:r w:rsidRPr="00AA37F1">
        <w:rPr>
          <w:b/>
          <w:lang w:val="en-US"/>
        </w:rPr>
        <w:t>odnaleźć</w:t>
      </w:r>
      <w:proofErr w:type="spellEnd"/>
      <w:r w:rsidRPr="00AA37F1">
        <w:rPr>
          <w:b/>
          <w:lang w:val="en-US"/>
        </w:rPr>
        <w:t xml:space="preserve"> </w:t>
      </w:r>
      <w:proofErr w:type="spellStart"/>
      <w:r w:rsidRPr="00AA37F1">
        <w:rPr>
          <w:b/>
          <w:lang w:val="en-US"/>
        </w:rPr>
        <w:t>kod</w:t>
      </w:r>
      <w:proofErr w:type="spellEnd"/>
      <w:r w:rsidRPr="00AA37F1">
        <w:rPr>
          <w:b/>
          <w:lang w:val="en-US"/>
        </w:rPr>
        <w:t>:</w:t>
      </w:r>
    </w:p>
    <w:p w:rsidR="003469BD" w:rsidRPr="003469BD" w:rsidRDefault="00792B1A" w:rsidP="003469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92B1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</w:t>
      </w:r>
      <w:r w:rsidRPr="00792B1A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asp</w:t>
      </w:r>
      <w:r w:rsidRPr="00792B1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:</w:t>
      </w:r>
      <w:r w:rsidRPr="00792B1A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DetailsView</w:t>
      </w:r>
      <w:r w:rsidRPr="00792B1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92B1A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ID</w:t>
      </w:r>
      <w:r w:rsidRPr="00792B1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="DetailsView1"</w:t>
      </w:r>
      <w:r w:rsidRPr="00792B1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792B1A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runat</w:t>
      </w:r>
      <w:r w:rsidRPr="00792B1A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="server"</w:t>
      </w:r>
      <w:r w:rsidR="00547047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br/>
      </w:r>
      <w:r w:rsidR="003469BD" w:rsidRPr="003469BD">
        <w:rPr>
          <w:rFonts w:ascii="Courier New" w:hAnsi="Courier New" w:cs="Courier New"/>
          <w:b/>
          <w:noProof/>
          <w:color w:val="0000FF"/>
          <w:sz w:val="28"/>
          <w:szCs w:val="28"/>
          <w:lang w:val="en-US"/>
        </w:rPr>
        <w:t>(…)</w:t>
      </w:r>
      <w:r w:rsid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</w:t>
      </w:r>
      <w:r w:rsidR="003469BD"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&gt;</w:t>
      </w:r>
      <w:r w:rsid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br/>
      </w:r>
      <w:r w:rsidR="003469BD"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</w:t>
      </w:r>
      <w:r w:rsidR="003469BD" w:rsidRPr="003469B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FooterStyle</w:t>
      </w:r>
      <w:r w:rsidR="003469BD"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="003469BD" w:rsidRPr="003469BD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BackColor</w:t>
      </w:r>
      <w:r w:rsidR="003469BD"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="White"</w:t>
      </w:r>
      <w:r w:rsidR="003469BD"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="003469BD" w:rsidRPr="003469BD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ForeColor</w:t>
      </w:r>
      <w:r w:rsidR="003469BD"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="#333333"</w:t>
      </w:r>
      <w:r w:rsidR="003469BD"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="003469BD"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/&gt;</w:t>
      </w:r>
    </w:p>
    <w:p w:rsidR="003469BD" w:rsidRPr="003469BD" w:rsidRDefault="003469BD" w:rsidP="003469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</w:t>
      </w:r>
      <w:r w:rsidRPr="003469B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RowStyle</w:t>
      </w:r>
      <w:r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3469BD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BackColor</w:t>
      </w: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="White"</w:t>
      </w:r>
      <w:r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3469BD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ForeColor</w:t>
      </w: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="#333333"</w:t>
      </w:r>
      <w:r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/&gt;</w:t>
      </w:r>
    </w:p>
    <w:p w:rsidR="003469BD" w:rsidRPr="003469BD" w:rsidRDefault="003469BD" w:rsidP="003469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</w:t>
      </w:r>
      <w:r w:rsidRPr="003469B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PagerStyle</w:t>
      </w:r>
      <w:r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3469BD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BackColor</w:t>
      </w: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="#336666"</w:t>
      </w:r>
      <w:r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3469BD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ForeColor</w:t>
      </w: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="White"</w:t>
      </w:r>
      <w:r w:rsidRPr="003469BD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HorizontalAlign</w:t>
      </w: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="Center"/&gt;</w:t>
      </w:r>
    </w:p>
    <w:p w:rsidR="003469BD" w:rsidRDefault="003469BD" w:rsidP="003469BD">
      <w:pPr>
        <w:rPr>
          <w:b/>
          <w:color w:val="000000" w:themeColor="text1"/>
          <w:lang w:val="en-US"/>
        </w:rPr>
      </w:pP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</w:t>
      </w:r>
      <w:r w:rsidRPr="003469BD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Fields</w:t>
      </w: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&gt;</w:t>
      </w:r>
      <w:r w:rsidR="00547047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br/>
      </w:r>
      <w:proofErr w:type="spellStart"/>
      <w:r w:rsidR="00AA37F1">
        <w:rPr>
          <w:b/>
          <w:color w:val="000000" w:themeColor="text1"/>
          <w:lang w:val="en-US"/>
        </w:rPr>
        <w:t>dodać</w:t>
      </w:r>
      <w:proofErr w:type="spellEnd"/>
      <w:r w:rsidR="00547047"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en-US"/>
        </w:rPr>
        <w:t xml:space="preserve">w </w:t>
      </w:r>
      <w:proofErr w:type="spellStart"/>
      <w:r>
        <w:rPr>
          <w:b/>
          <w:color w:val="000000" w:themeColor="text1"/>
          <w:lang w:val="en-US"/>
        </w:rPr>
        <w:t>miejsce</w:t>
      </w:r>
      <w:proofErr w:type="spellEnd"/>
      <w:r>
        <w:rPr>
          <w:b/>
          <w:color w:val="000000" w:themeColor="text1"/>
          <w:lang w:val="en-US"/>
        </w:rPr>
        <w:t xml:space="preserve"> </w:t>
      </w:r>
      <w:r w:rsidRPr="00AA37F1">
        <w:rPr>
          <w:rFonts w:ascii="Courier New" w:hAnsi="Courier New" w:cs="Courier New"/>
          <w:noProof/>
          <w:color w:val="0000FF"/>
          <w:sz w:val="28"/>
          <w:szCs w:val="28"/>
          <w:lang w:val="en-US"/>
        </w:rPr>
        <w:t>(…)</w:t>
      </w:r>
      <w:r>
        <w:rPr>
          <w:b/>
          <w:color w:val="000000" w:themeColor="text1"/>
          <w:lang w:val="en-US"/>
        </w:rPr>
        <w:t xml:space="preserve"> </w:t>
      </w:r>
      <w:r w:rsidR="00547047">
        <w:rPr>
          <w:b/>
          <w:color w:val="000000" w:themeColor="text1"/>
          <w:lang w:val="en-US"/>
        </w:rPr>
        <w:t>:</w:t>
      </w:r>
    </w:p>
    <w:p w:rsidR="003469BD" w:rsidRPr="003469BD" w:rsidRDefault="003469BD" w:rsidP="003469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3469BD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OnItemUpdated</w:t>
      </w:r>
      <w:r w:rsidRPr="003469BD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="DetailsView1_ItemUpdated"</w:t>
      </w:r>
      <w:r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:rsidR="003469BD" w:rsidRPr="00D95EEC" w:rsidRDefault="003469BD" w:rsidP="003469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3469BD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D95EEC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OnItemInserted</w:t>
      </w:r>
      <w:r w:rsidRPr="00D95EEC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="DetailsView1_ItemInserted"</w:t>
      </w:r>
      <w:r w:rsidRPr="00D95EEC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:rsidR="003469BD" w:rsidRPr="00D95EEC" w:rsidRDefault="003469BD" w:rsidP="003469BD">
      <w:pP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D95EEC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D95EEC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OnItemDeleted</w:t>
      </w:r>
      <w:r w:rsidRPr="00D95EEC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="DetailsView1_ItemDeleted"</w:t>
      </w:r>
    </w:p>
    <w:p w:rsidR="003469BD" w:rsidRPr="00D95EEC" w:rsidRDefault="003469BD" w:rsidP="003469BD">
      <w:pPr>
        <w:rPr>
          <w:b/>
          <w:lang w:val="en-US"/>
        </w:rPr>
      </w:pPr>
      <w:r w:rsidRPr="00D95EEC">
        <w:rPr>
          <w:b/>
          <w:lang w:val="en-US"/>
        </w:rPr>
        <w:t xml:space="preserve">- w Solution Explorer </w:t>
      </w:r>
      <w:proofErr w:type="spellStart"/>
      <w:r w:rsidRPr="00AA37F1">
        <w:rPr>
          <w:lang w:val="en-US"/>
        </w:rPr>
        <w:t>przejść</w:t>
      </w:r>
      <w:proofErr w:type="spellEnd"/>
      <w:r w:rsidRPr="00AA37F1">
        <w:rPr>
          <w:lang w:val="en-US"/>
        </w:rPr>
        <w:t xml:space="preserve"> do</w:t>
      </w:r>
      <w:r w:rsidRPr="00D95EEC">
        <w:rPr>
          <w:b/>
          <w:lang w:val="en-US"/>
        </w:rPr>
        <w:t xml:space="preserve"> </w:t>
      </w:r>
      <w:proofErr w:type="spellStart"/>
      <w:r w:rsidRPr="00D95EEC">
        <w:rPr>
          <w:b/>
          <w:lang w:val="en-US"/>
        </w:rPr>
        <w:t>Default.aspx.cs</w:t>
      </w:r>
      <w:proofErr w:type="spellEnd"/>
      <w:r w:rsidRPr="00D95EEC">
        <w:rPr>
          <w:b/>
          <w:lang w:val="en-US"/>
        </w:rPr>
        <w:t>:</w:t>
      </w:r>
      <w:r w:rsidRPr="00D95EEC">
        <w:rPr>
          <w:b/>
          <w:lang w:val="en-US"/>
        </w:rPr>
        <w:br/>
      </w:r>
      <w:r>
        <w:rPr>
          <w:b/>
          <w:noProof/>
          <w:lang w:eastAsia="pl-PL"/>
        </w:rPr>
        <w:drawing>
          <wp:inline distT="0" distB="0" distL="0" distR="0">
            <wp:extent cx="2300825" cy="1943100"/>
            <wp:effectExtent l="19050" t="0" r="4225" b="0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607" cy="1946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D16" w:rsidRDefault="00AA37F1" w:rsidP="003469BD">
      <w:pPr>
        <w:rPr>
          <w:b/>
          <w:lang w:val="en-US"/>
        </w:rPr>
      </w:pPr>
      <w:proofErr w:type="spellStart"/>
      <w:r>
        <w:rPr>
          <w:b/>
          <w:lang w:val="en-US"/>
        </w:rPr>
        <w:t>dodać</w:t>
      </w:r>
      <w:proofErr w:type="spellEnd"/>
      <w:r w:rsidR="00C87D16">
        <w:rPr>
          <w:b/>
          <w:lang w:val="en-US"/>
        </w:rPr>
        <w:t xml:space="preserve"> </w:t>
      </w:r>
      <w:proofErr w:type="spellStart"/>
      <w:r w:rsidR="00C87D16" w:rsidRPr="00C87D16">
        <w:rPr>
          <w:b/>
          <w:lang w:val="en-US"/>
        </w:rPr>
        <w:t>wewnątrz</w:t>
      </w:r>
      <w:proofErr w:type="spellEnd"/>
      <w:r w:rsidR="00C87D16">
        <w:rPr>
          <w:b/>
          <w:lang w:val="en-US"/>
        </w:rPr>
        <w:t xml:space="preserve">  </w:t>
      </w:r>
      <w:r w:rsidR="00C87D16"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 w:rsidR="00C87D16"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="00C87D16"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partial</w:t>
      </w:r>
      <w:r w:rsidR="00C87D16"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="00C87D16"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 w:rsidR="00C87D16"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="00C87D16" w:rsidRPr="00C87D16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_Default</w:t>
      </w:r>
      <w:r w:rsidR="00C87D16"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: System.Web.UI.</w:t>
      </w:r>
      <w:r w:rsidR="00C87D16" w:rsidRPr="00C87D16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Page</w:t>
      </w:r>
      <w:r w:rsidR="00C87D16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 xml:space="preserve"> </w:t>
      </w:r>
      <w:proofErr w:type="spellStart"/>
      <w:r w:rsidR="00C87D16">
        <w:rPr>
          <w:b/>
          <w:lang w:val="en-US"/>
        </w:rPr>
        <w:t>kod</w:t>
      </w:r>
      <w:proofErr w:type="spellEnd"/>
      <w:r w:rsidR="00C87D16">
        <w:rPr>
          <w:b/>
          <w:lang w:val="en-US"/>
        </w:rPr>
        <w:t>:</w:t>
      </w:r>
    </w:p>
    <w:p w:rsidR="00C87D16" w:rsidRP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protected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DetailsView1_ItemUpdated(</w:t>
      </w:r>
      <w:r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sender, </w:t>
      </w:r>
      <w:r w:rsidRPr="00C87D16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DetailsViewUpdatedEventArgs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e)</w:t>
      </w:r>
    </w:p>
    <w:p w:rsidR="00C87D16" w:rsidRP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   {</w:t>
      </w:r>
    </w:p>
    <w:p w:rsidR="00C87D16" w:rsidRP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GridView1.DataBind();</w:t>
      </w:r>
    </w:p>
    <w:p w:rsidR="00C87D16" w:rsidRP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   }</w:t>
      </w:r>
    </w:p>
    <w:p w:rsidR="00C87D16" w:rsidRP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protected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DetailsView1_ItemInserted(</w:t>
      </w:r>
      <w:r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sender, </w:t>
      </w:r>
      <w:r w:rsidRPr="00C87D16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DetailsViewInsertedEventArgs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e)</w:t>
      </w:r>
    </w:p>
    <w:p w:rsidR="00C87D16" w:rsidRP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   {</w:t>
      </w:r>
    </w:p>
    <w:p w:rsidR="00C87D16" w:rsidRP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GridView1.DataBind();</w:t>
      </w:r>
    </w:p>
    <w:p w:rsidR="00C87D16" w:rsidRP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   }</w:t>
      </w:r>
    </w:p>
    <w:p w:rsidR="00C87D16" w:rsidRP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protected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DetailsView1_ItemDeleted(</w:t>
      </w:r>
      <w:r w:rsidRPr="00C87D16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sender, </w:t>
      </w:r>
      <w:r w:rsidRPr="00C87D16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DetailsViewDeletedEventArgs</w:t>
      </w: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e)</w:t>
      </w:r>
    </w:p>
    <w:p w:rsid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C87D16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87D16" w:rsidRDefault="00C87D16" w:rsidP="00C87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GridView1.DataBind();</w:t>
      </w:r>
    </w:p>
    <w:p w:rsidR="00C87D16" w:rsidRDefault="00C87D16" w:rsidP="00C87D16">
      <w:pPr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}</w:t>
      </w:r>
    </w:p>
    <w:p w:rsidR="00C87D16" w:rsidRDefault="00C87D16" w:rsidP="00C87D16">
      <w:pPr>
        <w:rPr>
          <w:b/>
        </w:rPr>
      </w:pPr>
      <w:r w:rsidRPr="00C87D16">
        <w:rPr>
          <w:b/>
        </w:rPr>
        <w:t>- uruchomić…</w:t>
      </w:r>
    </w:p>
    <w:p w:rsidR="000373DD" w:rsidRPr="00AA37F1" w:rsidRDefault="000373DD" w:rsidP="00AA37F1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37F1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Wprowadzanie nowych danych </w:t>
      </w:r>
      <w:r w:rsidR="00D95EEC" w:rsidRPr="00AA37F1">
        <w:rPr>
          <w:rFonts w:ascii="Times New Roman" w:hAnsi="Times New Roman" w:cs="Times New Roman"/>
          <w:b/>
          <w:sz w:val="26"/>
          <w:szCs w:val="26"/>
          <w:u w:val="single"/>
        </w:rPr>
        <w:t>do</w:t>
      </w:r>
      <w:r w:rsidRPr="00AA37F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AA37F1">
        <w:rPr>
          <w:rFonts w:ascii="Times New Roman" w:hAnsi="Times New Roman" w:cs="Times New Roman"/>
          <w:b/>
          <w:sz w:val="26"/>
          <w:szCs w:val="26"/>
          <w:u w:val="single"/>
        </w:rPr>
        <w:t>DetailsView</w:t>
      </w:r>
      <w:proofErr w:type="spellEnd"/>
    </w:p>
    <w:p w:rsidR="00D95EEC" w:rsidRDefault="00D95EEC" w:rsidP="00D95EEC">
      <w:pPr>
        <w:rPr>
          <w:b/>
        </w:rPr>
      </w:pPr>
      <w:r>
        <w:rPr>
          <w:b/>
        </w:rPr>
        <w:t xml:space="preserve">- </w:t>
      </w:r>
      <w:r w:rsidRPr="00AA37F1">
        <w:t>przejść do zakładki</w:t>
      </w:r>
      <w:r>
        <w:rPr>
          <w:b/>
        </w:rPr>
        <w:t xml:space="preserve"> </w:t>
      </w:r>
      <w:proofErr w:type="spellStart"/>
      <w:r>
        <w:rPr>
          <w:b/>
        </w:rPr>
        <w:t>Source</w:t>
      </w:r>
      <w:proofErr w:type="spellEnd"/>
    </w:p>
    <w:p w:rsidR="00D95EEC" w:rsidRDefault="00D95EEC" w:rsidP="00D95EEC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1933575" cy="483394"/>
            <wp:effectExtent l="19050" t="0" r="9525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8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EEC" w:rsidRPr="00D95EEC" w:rsidRDefault="00D95EEC" w:rsidP="00D95EEC">
      <w:pPr>
        <w:rPr>
          <w:b/>
        </w:rPr>
      </w:pPr>
      <w:r w:rsidRPr="00D95EEC">
        <w:rPr>
          <w:b/>
        </w:rPr>
        <w:t>- odnaleźć kod</w:t>
      </w:r>
      <w:r w:rsidR="00F9448B">
        <w:rPr>
          <w:b/>
        </w:rPr>
        <w:t>_1</w:t>
      </w:r>
      <w:r w:rsidRPr="00D95EEC">
        <w:rPr>
          <w:b/>
        </w:rPr>
        <w:t>:</w:t>
      </w:r>
    </w:p>
    <w:p w:rsidR="00D95EEC" w:rsidRDefault="00D95EEC" w:rsidP="000373DD">
      <w:pPr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>InsertCommand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="INSERT INTO [Student] ([id], [Imię], [Nazwisko], [Telefon], [Email], [Wydział], [Kierunek], [Rok]) VALUES (?, ?, ?, ?, ?, ?, ?, ?)"</w:t>
      </w:r>
    </w:p>
    <w:p w:rsidR="00F9448B" w:rsidRPr="00F9448B" w:rsidRDefault="00F9448B" w:rsidP="00F9448B">
      <w:pPr>
        <w:rPr>
          <w:rFonts w:cs="Courier New"/>
          <w:noProof/>
          <w:color w:val="000000" w:themeColor="text1"/>
        </w:rPr>
      </w:pPr>
      <w:r w:rsidRPr="00D95EEC">
        <w:rPr>
          <w:b/>
        </w:rPr>
        <w:t xml:space="preserve">- </w:t>
      </w:r>
      <w:r>
        <w:rPr>
          <w:b/>
        </w:rPr>
        <w:t xml:space="preserve">usunąć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[id], </w:t>
      </w:r>
      <w:r w:rsidRPr="00F9448B">
        <w:rPr>
          <w:rFonts w:cs="Courier New"/>
          <w:b/>
          <w:noProof/>
          <w:color w:val="000000" w:themeColor="text1"/>
        </w:rPr>
        <w:t>oraz pierwszy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?</w:t>
      </w:r>
      <w:r w:rsidR="00E51DA2">
        <w:rPr>
          <w:rFonts w:ascii="Courier New" w:hAnsi="Courier New" w:cs="Courier New"/>
          <w:noProof/>
          <w:color w:val="0000FF"/>
          <w:sz w:val="20"/>
          <w:szCs w:val="20"/>
        </w:rPr>
        <w:t>,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 w:rsidRPr="00F9448B">
        <w:rPr>
          <w:rFonts w:cs="Courier New"/>
          <w:noProof/>
          <w:color w:val="000000" w:themeColor="text1"/>
        </w:rPr>
        <w:t>(znak zapytania)</w:t>
      </w:r>
      <w:r>
        <w:rPr>
          <w:rFonts w:cs="Courier New"/>
          <w:noProof/>
          <w:color w:val="000000" w:themeColor="text1"/>
        </w:rPr>
        <w:t>:</w:t>
      </w:r>
      <w:r>
        <w:rPr>
          <w:rFonts w:cs="Courier New"/>
          <w:noProof/>
          <w:color w:val="000000" w:themeColor="text1"/>
        </w:rPr>
        <w:br/>
      </w:r>
      <w:r>
        <w:rPr>
          <w:rFonts w:cs="Courier New"/>
          <w:noProof/>
          <w:color w:val="000000" w:themeColor="text1"/>
        </w:rPr>
        <w:br/>
      </w:r>
      <w:r>
        <w:rPr>
          <w:rFonts w:ascii="Courier New" w:hAnsi="Courier New" w:cs="Courier New"/>
          <w:noProof/>
          <w:color w:val="FF0000"/>
          <w:sz w:val="20"/>
          <w:szCs w:val="20"/>
        </w:rPr>
        <w:t>InsertCommand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="INSERT INTO [Student] ([Imię], [Nazwisko], [Telefon], [Email], [Wydział], [Kierunek], [Rok]) VALUES (?, ?, ?, ?, ?, ?, ?)"</w:t>
      </w:r>
    </w:p>
    <w:p w:rsidR="00F9448B" w:rsidRPr="00F9448B" w:rsidRDefault="00F9448B" w:rsidP="00F9448B">
      <w:pPr>
        <w:rPr>
          <w:b/>
          <w:lang w:val="en-US"/>
        </w:rPr>
      </w:pPr>
      <w:r w:rsidRPr="00F9448B">
        <w:rPr>
          <w:b/>
          <w:lang w:val="en-US"/>
        </w:rPr>
        <w:t xml:space="preserve">- </w:t>
      </w:r>
      <w:proofErr w:type="spellStart"/>
      <w:r w:rsidRPr="00F9448B">
        <w:rPr>
          <w:b/>
          <w:lang w:val="en-US"/>
        </w:rPr>
        <w:t>odnaleźć</w:t>
      </w:r>
      <w:proofErr w:type="spellEnd"/>
      <w:r w:rsidRPr="00F9448B">
        <w:rPr>
          <w:b/>
          <w:lang w:val="en-US"/>
        </w:rPr>
        <w:t xml:space="preserve"> kod_2:</w:t>
      </w:r>
    </w:p>
    <w:p w:rsidR="00F9448B" w:rsidRPr="00F9448B" w:rsidRDefault="00F9448B" w:rsidP="00F944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F9448B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</w:t>
      </w:r>
      <w:r w:rsidRPr="00F9448B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InsertParameters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&gt;</w:t>
      </w:r>
    </w:p>
    <w:p w:rsidR="00F9448B" w:rsidRPr="00F9448B" w:rsidRDefault="00F9448B" w:rsidP="00F9448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F9448B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</w:t>
      </w:r>
      <w:r w:rsidRPr="00F9448B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asp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:</w:t>
      </w:r>
      <w:r w:rsidRPr="00F9448B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Parameter</w:t>
      </w:r>
      <w:r w:rsidRPr="00F9448B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F9448B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Name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="id"</w:t>
      </w:r>
      <w:r w:rsidRPr="00F9448B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F9448B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Type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="Int32"</w:t>
      </w:r>
      <w:r w:rsidRPr="00F9448B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/&gt;</w:t>
      </w:r>
    </w:p>
    <w:p w:rsidR="00F9448B" w:rsidRPr="00E51DA2" w:rsidRDefault="00F9448B" w:rsidP="00F9448B">
      <w:pPr>
        <w:rPr>
          <w:rFonts w:ascii="Courier New" w:hAnsi="Courier New" w:cs="Courier New"/>
          <w:noProof/>
          <w:color w:val="0000FF"/>
          <w:sz w:val="20"/>
          <w:szCs w:val="20"/>
        </w:rPr>
      </w:pPr>
      <w:r w:rsidRPr="00F9448B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</w:t>
      </w:r>
      <w:r w:rsidRPr="00F9448B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asp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:</w:t>
      </w:r>
      <w:r w:rsidRPr="00F9448B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Parameter</w:t>
      </w:r>
      <w:r w:rsidRPr="00F9448B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F9448B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Name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="Imię"</w:t>
      </w:r>
      <w:r w:rsidRPr="00F9448B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F9448B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Type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="String"</w:t>
      </w:r>
      <w:r w:rsidRPr="00F9448B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F9448B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/&gt;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br/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ab/>
        <w:t>(…)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br/>
      </w:r>
      <w:r w:rsidRPr="00F9448B"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InsertParameters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F9448B" w:rsidRPr="00E51DA2" w:rsidRDefault="00F9448B" w:rsidP="00F9448B">
      <w:pPr>
        <w:rPr>
          <w:b/>
        </w:rPr>
      </w:pPr>
      <w:r w:rsidRPr="00E51DA2">
        <w:rPr>
          <w:b/>
        </w:rPr>
        <w:t xml:space="preserve">- usunąć: </w:t>
      </w:r>
      <w:r w:rsidRPr="00E51DA2"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 w:rsidRPr="00E51DA2"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 w:rsidRPr="00E51DA2"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 w:rsidRPr="00E51DA2">
        <w:rPr>
          <w:rFonts w:ascii="Courier New" w:hAnsi="Courier New" w:cs="Courier New"/>
          <w:noProof/>
          <w:color w:val="A31515"/>
          <w:sz w:val="20"/>
          <w:szCs w:val="20"/>
        </w:rPr>
        <w:t>Parameter</w:t>
      </w:r>
      <w:r w:rsidRPr="00E51DA2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E51DA2">
        <w:rPr>
          <w:rFonts w:ascii="Courier New" w:hAnsi="Courier New" w:cs="Courier New"/>
          <w:noProof/>
          <w:color w:val="FF0000"/>
          <w:sz w:val="20"/>
          <w:szCs w:val="20"/>
        </w:rPr>
        <w:t>Name</w:t>
      </w:r>
      <w:r w:rsidRPr="00E51DA2">
        <w:rPr>
          <w:rFonts w:ascii="Courier New" w:hAnsi="Courier New" w:cs="Courier New"/>
          <w:noProof/>
          <w:color w:val="0000FF"/>
          <w:sz w:val="20"/>
          <w:szCs w:val="20"/>
        </w:rPr>
        <w:t>="id"</w:t>
      </w:r>
      <w:r w:rsidRPr="00E51DA2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E51DA2">
        <w:rPr>
          <w:rFonts w:ascii="Courier New" w:hAnsi="Courier New" w:cs="Courier New"/>
          <w:noProof/>
          <w:color w:val="FF0000"/>
          <w:sz w:val="20"/>
          <w:szCs w:val="20"/>
        </w:rPr>
        <w:t>Type</w:t>
      </w:r>
      <w:r w:rsidRPr="00E51DA2">
        <w:rPr>
          <w:rFonts w:ascii="Courier New" w:hAnsi="Courier New" w:cs="Courier New"/>
          <w:noProof/>
          <w:color w:val="0000FF"/>
          <w:sz w:val="20"/>
          <w:szCs w:val="20"/>
        </w:rPr>
        <w:t>="Int32"</w:t>
      </w:r>
      <w:r w:rsidRPr="00E51DA2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E51DA2">
        <w:rPr>
          <w:rFonts w:ascii="Courier New" w:hAnsi="Courier New" w:cs="Courier New"/>
          <w:noProof/>
          <w:color w:val="0000FF"/>
          <w:sz w:val="20"/>
          <w:szCs w:val="20"/>
        </w:rPr>
        <w:t>/&gt;</w:t>
      </w:r>
      <w:r w:rsidRPr="00E51DA2">
        <w:rPr>
          <w:rFonts w:ascii="Courier New" w:hAnsi="Courier New" w:cs="Courier New"/>
          <w:noProof/>
          <w:color w:val="0000FF"/>
          <w:sz w:val="20"/>
          <w:szCs w:val="20"/>
        </w:rPr>
        <w:br/>
      </w:r>
    </w:p>
    <w:p w:rsidR="00E51DA2" w:rsidRPr="00AA37F1" w:rsidRDefault="00E51DA2" w:rsidP="00AA37F1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37F1">
        <w:rPr>
          <w:rFonts w:ascii="Times New Roman" w:hAnsi="Times New Roman" w:cs="Times New Roman"/>
          <w:b/>
          <w:sz w:val="26"/>
          <w:szCs w:val="26"/>
          <w:u w:val="single"/>
        </w:rPr>
        <w:t xml:space="preserve">Zastosowanie zabezpieczeń - </w:t>
      </w:r>
      <w:proofErr w:type="spellStart"/>
      <w:r w:rsidRPr="00AA37F1">
        <w:rPr>
          <w:rFonts w:ascii="Times New Roman" w:hAnsi="Times New Roman" w:cs="Times New Roman"/>
          <w:b/>
          <w:sz w:val="26"/>
          <w:szCs w:val="26"/>
          <w:u w:val="single"/>
        </w:rPr>
        <w:t>Validation</w:t>
      </w:r>
      <w:proofErr w:type="spellEnd"/>
    </w:p>
    <w:p w:rsidR="00BA5173" w:rsidRPr="001139EA" w:rsidRDefault="00E51DA2" w:rsidP="00D640B8">
      <w:r>
        <w:t>W</w:t>
      </w:r>
      <w:r w:rsidR="007F5E37" w:rsidRPr="007F5E37">
        <w:t xml:space="preserve"> celu </w:t>
      </w:r>
      <w:r w:rsidR="007F5E37">
        <w:t>swobodnej i bezpiecznej</w:t>
      </w:r>
      <w:r w:rsidR="007F5E37" w:rsidRPr="007F5E37">
        <w:t xml:space="preserve"> możliwości dodawania, modyfikowania</w:t>
      </w:r>
      <w:r w:rsidR="007F5E37">
        <w:t xml:space="preserve"> oraz </w:t>
      </w:r>
      <w:r w:rsidR="007F5E37" w:rsidRPr="007F5E37">
        <w:t>usuwania danych</w:t>
      </w:r>
      <w:r w:rsidR="007F5E37">
        <w:t xml:space="preserve"> w DetailsView</w:t>
      </w:r>
      <w:r w:rsidR="007F5E37" w:rsidRPr="007F5E37">
        <w:t xml:space="preserve"> nale</w:t>
      </w:r>
      <w:r w:rsidR="007F5E37">
        <w:t>ż</w:t>
      </w:r>
      <w:r w:rsidR="007F5E37" w:rsidRPr="007F5E37">
        <w:t>y</w:t>
      </w:r>
      <w:r w:rsidR="007F5E37">
        <w:t xml:space="preserve"> zastosować zabezpieczenia na wypadek wprowadzania niepoprawnych bądź nieodpowiednich danych. </w:t>
      </w:r>
      <w:r w:rsidR="007F5E37" w:rsidRPr="001139EA">
        <w:t xml:space="preserve">Zostaną do tego wykorzystane „walidatory” (Validation). </w:t>
      </w:r>
    </w:p>
    <w:p w:rsidR="0096551D" w:rsidRPr="001139EA" w:rsidRDefault="00E75270" w:rsidP="00643FDC">
      <w:r w:rsidRPr="001139EA">
        <w:br/>
        <w:t>-</w:t>
      </w:r>
      <w:r w:rsidRPr="001139EA">
        <w:rPr>
          <w:b/>
        </w:rPr>
        <w:t xml:space="preserve"> </w:t>
      </w:r>
      <w:r w:rsidR="00F4415F">
        <w:rPr>
          <w:b/>
        </w:rPr>
        <w:t>w</w:t>
      </w:r>
      <w:r w:rsidRPr="001139EA">
        <w:rPr>
          <w:b/>
        </w:rPr>
        <w:t xml:space="preserve"> </w:t>
      </w:r>
      <w:proofErr w:type="spellStart"/>
      <w:r w:rsidRPr="001139EA">
        <w:rPr>
          <w:b/>
        </w:rPr>
        <w:t>DetailsView</w:t>
      </w:r>
      <w:proofErr w:type="spellEnd"/>
      <w:r w:rsidRPr="001139EA">
        <w:rPr>
          <w:b/>
        </w:rPr>
        <w:t xml:space="preserve"> </w:t>
      </w:r>
      <w:proofErr w:type="spellStart"/>
      <w:r w:rsidRPr="001139EA">
        <w:rPr>
          <w:b/>
        </w:rPr>
        <w:t>Tasks</w:t>
      </w:r>
      <w:proofErr w:type="spellEnd"/>
      <w:r w:rsidRPr="001139EA">
        <w:rPr>
          <w:b/>
        </w:rPr>
        <w:t xml:space="preserve"> -&gt; Edit Fields  -&gt; </w:t>
      </w:r>
      <w:r w:rsidRPr="001139EA">
        <w:t>(okno)</w:t>
      </w:r>
      <w:r w:rsidRPr="001139EA">
        <w:rPr>
          <w:b/>
        </w:rPr>
        <w:t xml:space="preserve"> Selected Fields -&gt; </w:t>
      </w:r>
      <w:r w:rsidR="007E7417" w:rsidRPr="001139EA">
        <w:t xml:space="preserve">wybrać kolumny które mają zoastać zabezpieczone </w:t>
      </w:r>
      <w:r w:rsidR="007E7417" w:rsidRPr="001139EA">
        <w:rPr>
          <w:b/>
        </w:rPr>
        <w:t xml:space="preserve">-&gt; </w:t>
      </w:r>
      <w:r w:rsidR="007E7417" w:rsidRPr="001139EA">
        <w:t xml:space="preserve">(kliknąć w niebieski napis) </w:t>
      </w:r>
      <w:r w:rsidR="007E7417" w:rsidRPr="001139EA">
        <w:rPr>
          <w:b/>
        </w:rPr>
        <w:t>Convert this field into a TemplateField -&gt; OK</w:t>
      </w:r>
      <w:r w:rsidR="007E7417" w:rsidRPr="001139EA">
        <w:rPr>
          <w:b/>
        </w:rPr>
        <w:br/>
      </w:r>
      <w:r w:rsidR="007E7417" w:rsidRPr="001139EA">
        <w:t>-</w:t>
      </w:r>
      <w:r w:rsidR="007E7417" w:rsidRPr="001139EA">
        <w:rPr>
          <w:b/>
        </w:rPr>
        <w:t xml:space="preserve"> </w:t>
      </w:r>
      <w:r w:rsidR="00F4415F">
        <w:rPr>
          <w:b/>
        </w:rPr>
        <w:t>w</w:t>
      </w:r>
      <w:r w:rsidR="007E7417" w:rsidRPr="001139EA">
        <w:rPr>
          <w:b/>
        </w:rPr>
        <w:t xml:space="preserve"> DetailsView Tasks -&gt; Edit Fields  -&gt; Edit Templates</w:t>
      </w:r>
      <w:r w:rsidR="00EE494E" w:rsidRPr="001139EA">
        <w:rPr>
          <w:b/>
        </w:rPr>
        <w:t xml:space="preserve"> </w:t>
      </w:r>
      <w:r w:rsidR="007E7417" w:rsidRPr="001139EA">
        <w:rPr>
          <w:b/>
        </w:rPr>
        <w:t xml:space="preserve">-&gt; Display </w:t>
      </w:r>
      <w:r w:rsidR="007E7417" w:rsidRPr="001139EA">
        <w:t>(</w:t>
      </w:r>
      <w:r w:rsidR="00EE494E" w:rsidRPr="001139EA">
        <w:t xml:space="preserve">wybrać </w:t>
      </w:r>
      <w:r w:rsidR="007E7417" w:rsidRPr="001139EA">
        <w:t>dla poszczególnej kolumny)</w:t>
      </w:r>
      <w:r w:rsidR="00EE494E" w:rsidRPr="001139EA">
        <w:t>:</w:t>
      </w:r>
      <w:r w:rsidR="007E7417" w:rsidRPr="001139EA">
        <w:t xml:space="preserve"> </w:t>
      </w:r>
      <w:r w:rsidR="007E7417" w:rsidRPr="001139EA">
        <w:rPr>
          <w:b/>
        </w:rPr>
        <w:t>EditItemTemplate</w:t>
      </w:r>
      <w:r w:rsidR="00EE494E" w:rsidRPr="001139EA">
        <w:t xml:space="preserve"> - edycja danych </w:t>
      </w:r>
      <w:r w:rsidR="00EE494E" w:rsidRPr="001139EA">
        <w:rPr>
          <w:b/>
        </w:rPr>
        <w:t>/</w:t>
      </w:r>
      <w:r w:rsidR="00EE494E" w:rsidRPr="001139EA">
        <w:t xml:space="preserve"> </w:t>
      </w:r>
      <w:r w:rsidR="00EE494E" w:rsidRPr="001139EA">
        <w:rPr>
          <w:b/>
        </w:rPr>
        <w:t>InsertItemTemplate -</w:t>
      </w:r>
      <w:r w:rsidR="00EE494E" w:rsidRPr="001139EA">
        <w:t xml:space="preserve"> wprowadzanie nowych danych)</w:t>
      </w:r>
      <w:r w:rsidR="00EE494E" w:rsidRPr="001139EA">
        <w:br/>
      </w:r>
      <w:r w:rsidR="00EE494E" w:rsidRPr="001139EA">
        <w:br/>
        <w:t>Validator określający obowiązkowość danych:</w:t>
      </w:r>
      <w:r w:rsidR="007E7417" w:rsidRPr="001139EA">
        <w:rPr>
          <w:b/>
        </w:rPr>
        <w:br/>
        <w:t xml:space="preserve">- </w:t>
      </w:r>
      <w:r w:rsidR="00611B34" w:rsidRPr="001139EA">
        <w:rPr>
          <w:b/>
        </w:rPr>
        <w:t>umieścić</w:t>
      </w:r>
      <w:r w:rsidR="007E7417" w:rsidRPr="001139EA">
        <w:rPr>
          <w:b/>
        </w:rPr>
        <w:t xml:space="preserve"> obok </w:t>
      </w:r>
      <w:r w:rsidR="00611B34" w:rsidRPr="001139EA">
        <w:rPr>
          <w:b/>
        </w:rPr>
        <w:t xml:space="preserve">TextBox’a </w:t>
      </w:r>
      <w:r w:rsidR="007E7417" w:rsidRPr="001139EA">
        <w:rPr>
          <w:b/>
        </w:rPr>
        <w:t>RequiredFieldValidator</w:t>
      </w:r>
      <w:r w:rsidR="00EE494E" w:rsidRPr="001139EA">
        <w:rPr>
          <w:b/>
        </w:rPr>
        <w:t xml:space="preserve"> </w:t>
      </w:r>
      <w:r w:rsidR="007E7417" w:rsidRPr="001139EA">
        <w:rPr>
          <w:b/>
        </w:rPr>
        <w:t xml:space="preserve">-&gt; Properties -&gt; </w:t>
      </w:r>
      <w:r w:rsidR="007E7417" w:rsidRPr="001139EA">
        <w:t xml:space="preserve">(uzupełnić) </w:t>
      </w:r>
      <w:r w:rsidR="007E7417" w:rsidRPr="001139EA">
        <w:rPr>
          <w:b/>
        </w:rPr>
        <w:t>ErrorMessage</w:t>
      </w:r>
      <w:r w:rsidR="00EE494E" w:rsidRPr="001139EA">
        <w:rPr>
          <w:b/>
        </w:rPr>
        <w:t xml:space="preserve"> </w:t>
      </w:r>
      <w:r w:rsidR="00EE494E" w:rsidRPr="001139EA">
        <w:t xml:space="preserve">oraz zaznaczyć </w:t>
      </w:r>
      <w:r w:rsidR="00EE494E" w:rsidRPr="001139EA">
        <w:rPr>
          <w:b/>
        </w:rPr>
        <w:t>ControlToValidate</w:t>
      </w:r>
      <w:r w:rsidR="007E7417" w:rsidRPr="001139EA">
        <w:rPr>
          <w:b/>
        </w:rPr>
        <w:t xml:space="preserve"> </w:t>
      </w:r>
      <w:r w:rsidR="00EE494E" w:rsidRPr="001139EA">
        <w:t>dla wybranego TexBox’a</w:t>
      </w:r>
      <w:r w:rsidR="00611B34" w:rsidRPr="001139EA">
        <w:br/>
      </w:r>
      <w:r w:rsidR="00611B34" w:rsidRPr="001139EA">
        <w:br/>
        <w:t>Validator sprawdzający poprawność danych (np. do adresów e-mail):</w:t>
      </w:r>
      <w:r w:rsidR="00EE494E" w:rsidRPr="001139EA">
        <w:br/>
        <w:t>-</w:t>
      </w:r>
      <w:r w:rsidR="00EE494E" w:rsidRPr="001139EA">
        <w:rPr>
          <w:b/>
        </w:rPr>
        <w:t xml:space="preserve"> </w:t>
      </w:r>
      <w:r w:rsidR="00611B34" w:rsidRPr="001139EA">
        <w:rPr>
          <w:b/>
        </w:rPr>
        <w:t>umieści</w:t>
      </w:r>
      <w:r w:rsidR="00EE494E" w:rsidRPr="001139EA">
        <w:rPr>
          <w:b/>
        </w:rPr>
        <w:t>ć obok</w:t>
      </w:r>
      <w:r w:rsidR="00611B34" w:rsidRPr="001139EA">
        <w:rPr>
          <w:b/>
        </w:rPr>
        <w:t xml:space="preserve"> TextBox’a</w:t>
      </w:r>
      <w:r w:rsidR="00EE494E" w:rsidRPr="001139EA">
        <w:rPr>
          <w:b/>
        </w:rPr>
        <w:t xml:space="preserve">  </w:t>
      </w:r>
      <w:r w:rsidR="00611B34" w:rsidRPr="001139EA">
        <w:rPr>
          <w:b/>
        </w:rPr>
        <w:t xml:space="preserve">RegularExpressionValidator </w:t>
      </w:r>
      <w:r w:rsidR="00EE494E" w:rsidRPr="001139EA">
        <w:rPr>
          <w:b/>
        </w:rPr>
        <w:t xml:space="preserve">-&gt; Properties -&gt; </w:t>
      </w:r>
      <w:r w:rsidR="00EE494E" w:rsidRPr="001139EA">
        <w:t xml:space="preserve">(uzupełnić) </w:t>
      </w:r>
      <w:r w:rsidR="00EE494E" w:rsidRPr="001139EA">
        <w:rPr>
          <w:b/>
        </w:rPr>
        <w:t>ErrorMessage</w:t>
      </w:r>
      <w:r w:rsidR="00611B34" w:rsidRPr="001139EA">
        <w:rPr>
          <w:b/>
        </w:rPr>
        <w:t xml:space="preserve">, </w:t>
      </w:r>
      <w:r w:rsidR="00EE494E" w:rsidRPr="001139EA">
        <w:t xml:space="preserve">zaznaczyć </w:t>
      </w:r>
      <w:r w:rsidR="00EE494E" w:rsidRPr="001139EA">
        <w:rPr>
          <w:b/>
        </w:rPr>
        <w:t xml:space="preserve">ControlToValidate </w:t>
      </w:r>
      <w:r w:rsidR="00EE494E" w:rsidRPr="001139EA">
        <w:t>dla wybranego TexBox’a</w:t>
      </w:r>
      <w:r w:rsidR="00611B34" w:rsidRPr="001139EA">
        <w:t xml:space="preserve"> oraz określić </w:t>
      </w:r>
      <w:r w:rsidR="00611B34" w:rsidRPr="001139EA">
        <w:rPr>
          <w:b/>
        </w:rPr>
        <w:t xml:space="preserve">ValidationExpression </w:t>
      </w:r>
      <w:r w:rsidR="00927866" w:rsidRPr="001139EA">
        <w:t>(</w:t>
      </w:r>
      <w:r w:rsidR="006B1B22" w:rsidRPr="001139EA">
        <w:t xml:space="preserve">kontroluje </w:t>
      </w:r>
      <w:r w:rsidR="00927866" w:rsidRPr="001139EA">
        <w:t>poprawność wpisu</w:t>
      </w:r>
      <w:r w:rsidR="006B1B22" w:rsidRPr="001139EA">
        <w:t>)</w:t>
      </w:r>
      <w:r w:rsidR="00927866" w:rsidRPr="001139EA">
        <w:t xml:space="preserve"> </w:t>
      </w:r>
    </w:p>
    <w:sectPr w:rsidR="0096551D" w:rsidRPr="001139EA" w:rsidSect="00076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1FBB"/>
    <w:multiLevelType w:val="hybridMultilevel"/>
    <w:tmpl w:val="DDAE120E"/>
    <w:lvl w:ilvl="0" w:tplc="251279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9294B"/>
    <w:multiLevelType w:val="hybridMultilevel"/>
    <w:tmpl w:val="CC264CCA"/>
    <w:lvl w:ilvl="0" w:tplc="424E1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3A879E">
      <w:start w:val="4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00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588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AC8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48A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DED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EC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18B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630BD1"/>
    <w:multiLevelType w:val="hybridMultilevel"/>
    <w:tmpl w:val="40380A88"/>
    <w:lvl w:ilvl="0" w:tplc="6C567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288BD8">
      <w:start w:val="4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23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BA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482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A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C69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1AB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5A4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F90642"/>
    <w:multiLevelType w:val="hybridMultilevel"/>
    <w:tmpl w:val="9FCA938A"/>
    <w:lvl w:ilvl="0" w:tplc="BBA4F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162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748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E26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58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BA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50A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8ED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C49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023631"/>
    <w:multiLevelType w:val="hybridMultilevel"/>
    <w:tmpl w:val="62ACF02E"/>
    <w:lvl w:ilvl="0" w:tplc="CEC85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F60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CC2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D0F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D4E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320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7EC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4D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5E8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1E5575F"/>
    <w:multiLevelType w:val="hybridMultilevel"/>
    <w:tmpl w:val="FF98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61F98"/>
    <w:multiLevelType w:val="hybridMultilevel"/>
    <w:tmpl w:val="F6E45162"/>
    <w:lvl w:ilvl="0" w:tplc="DF5A14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25237"/>
    <w:multiLevelType w:val="hybridMultilevel"/>
    <w:tmpl w:val="8BC6C1AC"/>
    <w:lvl w:ilvl="0" w:tplc="707A5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E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9C7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8D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FC2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18B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8F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484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E62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85721BC"/>
    <w:multiLevelType w:val="hybridMultilevel"/>
    <w:tmpl w:val="E216286E"/>
    <w:lvl w:ilvl="0" w:tplc="8FCAA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E86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B63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63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9AA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E85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CA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4E2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280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0337009"/>
    <w:multiLevelType w:val="hybridMultilevel"/>
    <w:tmpl w:val="AA6A56C0"/>
    <w:lvl w:ilvl="0" w:tplc="8F588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989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BC4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6A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12D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62F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460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BCF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A1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F61457D"/>
    <w:multiLevelType w:val="hybridMultilevel"/>
    <w:tmpl w:val="23D627B8"/>
    <w:lvl w:ilvl="0" w:tplc="3EC20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A83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281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85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B4A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29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9C2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920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62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D95100B"/>
    <w:multiLevelType w:val="hybridMultilevel"/>
    <w:tmpl w:val="33780FFE"/>
    <w:lvl w:ilvl="0" w:tplc="E272D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843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2A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D6F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F0F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C46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C69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0F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5A2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3E27"/>
    <w:rsid w:val="000373DD"/>
    <w:rsid w:val="00055FA6"/>
    <w:rsid w:val="0005796B"/>
    <w:rsid w:val="00071585"/>
    <w:rsid w:val="00076A72"/>
    <w:rsid w:val="00097685"/>
    <w:rsid w:val="001139EA"/>
    <w:rsid w:val="001B595A"/>
    <w:rsid w:val="00200628"/>
    <w:rsid w:val="00243AC1"/>
    <w:rsid w:val="002566BF"/>
    <w:rsid w:val="002A18AD"/>
    <w:rsid w:val="002A1993"/>
    <w:rsid w:val="003027A3"/>
    <w:rsid w:val="003101D5"/>
    <w:rsid w:val="003469BD"/>
    <w:rsid w:val="00357448"/>
    <w:rsid w:val="00392D40"/>
    <w:rsid w:val="004430E3"/>
    <w:rsid w:val="00462C91"/>
    <w:rsid w:val="0048529A"/>
    <w:rsid w:val="00485F66"/>
    <w:rsid w:val="00511EB7"/>
    <w:rsid w:val="00547047"/>
    <w:rsid w:val="00560195"/>
    <w:rsid w:val="0056799D"/>
    <w:rsid w:val="005F246A"/>
    <w:rsid w:val="0060771B"/>
    <w:rsid w:val="00611B34"/>
    <w:rsid w:val="0063472C"/>
    <w:rsid w:val="00637036"/>
    <w:rsid w:val="00643FDC"/>
    <w:rsid w:val="006B1B22"/>
    <w:rsid w:val="006E7188"/>
    <w:rsid w:val="00770C04"/>
    <w:rsid w:val="00792B1A"/>
    <w:rsid w:val="007E7417"/>
    <w:rsid w:val="007F5E37"/>
    <w:rsid w:val="008140A9"/>
    <w:rsid w:val="00861855"/>
    <w:rsid w:val="00927866"/>
    <w:rsid w:val="0096551D"/>
    <w:rsid w:val="00967843"/>
    <w:rsid w:val="00AA37F1"/>
    <w:rsid w:val="00AC04A6"/>
    <w:rsid w:val="00AD3E27"/>
    <w:rsid w:val="00AF64D9"/>
    <w:rsid w:val="00B50E0F"/>
    <w:rsid w:val="00B90D1C"/>
    <w:rsid w:val="00BA286C"/>
    <w:rsid w:val="00BA5173"/>
    <w:rsid w:val="00BB360D"/>
    <w:rsid w:val="00C16C27"/>
    <w:rsid w:val="00C45C84"/>
    <w:rsid w:val="00C87D16"/>
    <w:rsid w:val="00CE5987"/>
    <w:rsid w:val="00D617C9"/>
    <w:rsid w:val="00D640B8"/>
    <w:rsid w:val="00D95EEC"/>
    <w:rsid w:val="00E448A8"/>
    <w:rsid w:val="00E46679"/>
    <w:rsid w:val="00E51DA2"/>
    <w:rsid w:val="00E75270"/>
    <w:rsid w:val="00E80D3A"/>
    <w:rsid w:val="00EC6875"/>
    <w:rsid w:val="00EE494E"/>
    <w:rsid w:val="00EF6B63"/>
    <w:rsid w:val="00F35474"/>
    <w:rsid w:val="00F4415F"/>
    <w:rsid w:val="00F9448B"/>
    <w:rsid w:val="00FB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A72"/>
  </w:style>
  <w:style w:type="paragraph" w:styleId="Nagwek2">
    <w:name w:val="heading 2"/>
    <w:basedOn w:val="Normalny"/>
    <w:link w:val="Nagwek2Znak"/>
    <w:uiPriority w:val="9"/>
    <w:qFormat/>
    <w:rsid w:val="00200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3E27"/>
    <w:pPr>
      <w:spacing w:after="0" w:line="240" w:lineRule="auto"/>
    </w:pPr>
  </w:style>
  <w:style w:type="character" w:customStyle="1" w:styleId="lt">
    <w:name w:val="lt"/>
    <w:basedOn w:val="Domylnaczcionkaakapitu"/>
    <w:rsid w:val="00AD3E27"/>
  </w:style>
  <w:style w:type="character" w:customStyle="1" w:styleId="cer">
    <w:name w:val="cer"/>
    <w:basedOn w:val="Domylnaczcionkaakapitu"/>
    <w:rsid w:val="0048529A"/>
  </w:style>
  <w:style w:type="paragraph" w:styleId="Akapitzlist">
    <w:name w:val="List Paragraph"/>
    <w:basedOn w:val="Normalny"/>
    <w:uiPriority w:val="34"/>
    <w:qFormat/>
    <w:rsid w:val="004852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06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2006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DC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799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7625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723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35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16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4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66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97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99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63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936">
          <w:marLeft w:val="162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966">
          <w:marLeft w:val="162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7932">
          <w:marLeft w:val="162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114">
          <w:marLeft w:val="162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243">
          <w:marLeft w:val="162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00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30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20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81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3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52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10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121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00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480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354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19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9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57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90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32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81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965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6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23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28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7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30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45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0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67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13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04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06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360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90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34</cp:revision>
  <cp:lastPrinted>2011-04-06T16:02:00Z</cp:lastPrinted>
  <dcterms:created xsi:type="dcterms:W3CDTF">2011-04-03T07:22:00Z</dcterms:created>
  <dcterms:modified xsi:type="dcterms:W3CDTF">2011-04-06T16:04:00Z</dcterms:modified>
</cp:coreProperties>
</file>